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40"/>
          <w:szCs w:val="40"/>
        </w:rPr>
      </w:pPr>
      <w:r>
        <w:rPr>
          <w:rFonts w:cs="Naskh MT for Bosch School" w:ascii="Naskh MT for Bosch School" w:hAnsi="Naskh MT for Bosch School"/>
          <w:sz w:val="40"/>
          <w:szCs w:val="40"/>
          <w:rtl w:val="true"/>
        </w:rPr>
      </w:r>
    </w:p>
    <w:p>
      <w:pPr>
        <w:pStyle w:val="Normal"/>
        <w:bidi w:val="1"/>
        <w:ind w:left="0" w:right="0" w:firstLine="720"/>
        <w:jc w:val="both"/>
        <w:rPr>
          <w:rFonts w:ascii="Naskh MT for Bosch School" w:hAnsi="Naskh MT for Bosch School" w:cs="Naskh MT for Bosch School"/>
          <w:sz w:val="40"/>
          <w:szCs w:val="40"/>
        </w:rPr>
      </w:pPr>
      <w:r>
        <w:rPr>
          <w:rFonts w:ascii="Naskh MT for Bosch School" w:hAnsi="Naskh MT for Bosch School" w:cs="Naskh MT for Bosch School"/>
          <w:sz w:val="40"/>
          <w:sz w:val="40"/>
          <w:szCs w:val="40"/>
          <w:rtl w:val="true"/>
        </w:rPr>
        <w:t>إلهي إلهي ألّف بين قلوب أحبّائك ووحّد نفوس أصدقائك واجعلهم متّحدين متّفقين في جميع الشّئون واجمعهم على معين رحمانيّتك بين بريّتك وفي ظلّ راية فردانيّتك بين خلقك واحشرهم تحت لواء الوحدة الإنسانيّة واحفظهم في صون حمايتك عن كلّ بليّة إنّك أنت المقتدر العزيز المهيمن الكريم الرحيم</w:t>
      </w:r>
      <w:r>
        <w:rPr>
          <w:rFonts w:cs="Naskh MT for Bosch School" w:ascii="Naskh MT for Bosch School" w:hAnsi="Naskh MT for Bosch School"/>
          <w:sz w:val="40"/>
          <w:szCs w:val="40"/>
          <w:rtl w:val="true"/>
        </w:rPr>
        <w:t xml:space="preserve">.   </w:t>
      </w:r>
      <w:r>
        <w:rPr>
          <w:rFonts w:cs="Naskh MT for Bosch School" w:ascii="Naskh MT for Bosch School" w:hAnsi="Naskh MT for Bosch School"/>
          <w:color w:val="FF0000"/>
          <w:sz w:val="40"/>
          <w:szCs w:val="40"/>
          <w:rtl w:val="true"/>
        </w:rPr>
        <w:t>(</w:t>
      </w:r>
      <w:r>
        <w:rPr>
          <w:rFonts w:ascii="Naskh MT for Bosch School" w:hAnsi="Naskh MT for Bosch School" w:cs="Naskh MT for Bosch School"/>
          <w:color w:val="FF0000"/>
          <w:sz w:val="40"/>
          <w:sz w:val="40"/>
          <w:szCs w:val="40"/>
          <w:rtl w:val="true"/>
        </w:rPr>
        <w:t>ع ع</w:t>
      </w:r>
      <w:r>
        <w:rPr>
          <w:rFonts w:cs="Naskh MT for Bosch School" w:ascii="Naskh MT for Bosch School" w:hAnsi="Naskh MT for Bosch School"/>
          <w:color w:val="FF0000"/>
          <w:sz w:val="40"/>
          <w:szCs w:val="40"/>
          <w:rtl w:val="true"/>
        </w:rPr>
        <w:t xml:space="preserve">) </w:t>
      </w:r>
    </w:p>
    <w:p>
      <w:pPr>
        <w:pStyle w:val="Normal"/>
        <w:bidi w:val="1"/>
        <w:ind w:left="0" w:right="0" w:hanging="0"/>
        <w:jc w:val="both"/>
        <w:rPr>
          <w:rFonts w:ascii="Naskh MT for Bosch School" w:hAnsi="Naskh MT for Bosch School" w:cs="Naskh MT for Bosch School"/>
          <w:sz w:val="40"/>
          <w:szCs w:val="40"/>
        </w:rPr>
      </w:pPr>
      <w:r>
        <w:rPr>
          <w:rFonts w:cs="Naskh MT for Bosch School" w:ascii="Naskh MT for Bosch School" w:hAnsi="Naskh MT for Bosch School"/>
          <w:sz w:val="40"/>
          <w:szCs w:val="40"/>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FF"/>
        <w:rtl w:val="true"/>
      </w:rPr>
      <w:t xml:space="preserve">مناجاة </w:t>
    </w:r>
    <w:r>
      <w:rPr>
        <w:rFonts w:ascii="Naskh MT for Bosch School" w:hAnsi="Naskh MT for Bosch School" w:cs="Naskh MT for Bosch School"/>
        <w:color w:val="0000FF"/>
        <w:rtl w:val="true"/>
      </w:rPr>
      <w:t>–</w:t>
    </w:r>
    <w:r>
      <w:rPr>
        <w:rFonts w:ascii="Naskh MT for Bosch School" w:hAnsi="Naskh MT for Bosch School" w:cs="Naskh MT for Bosch School"/>
        <w:color w:val="0000FF"/>
        <w:rtl w:val="true"/>
      </w:rPr>
      <w:t xml:space="preserve"> من آثار حضرة عبدالبهاء </w:t>
    </w:r>
    <w:r>
      <w:rPr>
        <w:rFonts w:ascii="Naskh MT for Bosch School" w:hAnsi="Naskh MT for Bosch School" w:cs="Naskh MT for Bosch School"/>
        <w:color w:val="0000FF"/>
        <w:rtl w:val="true"/>
      </w:rPr>
      <w:t>–</w:t>
    </w:r>
    <w:r>
      <w:rPr>
        <w:rFonts w:ascii="Naskh MT for Bosch School" w:hAnsi="Naskh MT for Bosch School" w:cs="Naskh MT for Bosch School"/>
        <w:color w:val="0000FF"/>
        <w:rtl w:val="true"/>
      </w:rPr>
      <w:t xml:space="preserve"> مجموعه مناجاتهاى حضرت عبدالبهاء، رقم </w:t>
    </w:r>
    <w:r>
      <w:rPr>
        <w:rFonts w:cs="Naskh MT for Bosch School" w:ascii="Naskh MT for Bosch School" w:hAnsi="Naskh MT for Bosch School"/>
        <w:color w:val="0000FF"/>
      </w:rPr>
      <w:t>53</w:t>
    </w:r>
    <w:r>
      <w:rPr>
        <w:rFonts w:cs="Naskh MT for Bosch School" w:ascii="Naskh MT for Bosch School" w:hAnsi="Naskh MT for Bosch School"/>
        <w:color w:val="0000FF"/>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