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ar-JO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أُعفي من الصّوم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ar-JO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ar-JO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المرضع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 قلم الأعلى قل يا ملأ الإنش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قد كتبنا عليكم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يام أيّاما معدودات </w:t>
      </w:r>
      <w:r>
        <w:rPr>
          <w:rFonts w:cs="Traditional Arabic" w:ascii="Traditional Arabic" w:hAnsi="Traditional Arabic"/>
          <w:sz w:val="28"/>
          <w:szCs w:val="28"/>
          <w:rtl w:val="true"/>
        </w:rPr>
        <w:t>...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ليس على المسافر والمريض والحامل والمرضع من حرج عفا الله عنهم فضلا من عنده إنّه لهو العزيز الوه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الفقرة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أعفى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المرضى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والمسنّين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14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سفر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30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والحوائض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20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والحوامل،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والمرضعات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الإعفاء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الأشخاص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يزاولون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الشّاقة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يراعوا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احتراما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لحكم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ولمقام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الصّوم،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القناعة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والسّتر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تلك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الأيّام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أحبّ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وأولى</w:t>
      </w:r>
      <w:r>
        <w:rPr>
          <w:rFonts w:cs="Traditional Arabic" w:ascii="Traditional Arabic" w:hAnsi="Traditional Arabic"/>
          <w:sz w:val="28"/>
          <w:szCs w:val="28"/>
          <w:rtl w:val="true"/>
        </w:rPr>
        <w:t>."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76</w:t>
      </w:r>
      <w:r>
        <w:rPr>
          <w:rFonts w:cs="Traditional Arabic" w:ascii="Traditional Arabic" w:hAnsi="Traditional Arabic"/>
          <w:sz w:val="28"/>
          <w:szCs w:val="28"/>
          <w:rtl w:val="true"/>
        </w:rPr>
        <w:t>).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أشار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الشّاقة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يعفى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المشتغلون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