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شاغلين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مشاغل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شاقّه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"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ولکن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ايام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قناعت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ستر لاجل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احترام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اولی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احبّ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اشغال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شاقّه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مشغولند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قناعت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فرموده‌اند که بيت العدل اعظم نوع کارهائی را که مشمول معافيت از صوم می شود تعيين خواهند کرد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