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دفن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میّت</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Normal"/>
        <w:tabs>
          <w:tab w:val="left" w:pos="749" w:leader="none"/>
        </w:tabs>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دفن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البلّور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الأحجار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الممتنعة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الأخشاب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الصّلبة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اللّطيفة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ووضع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الخواتيم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المنقوشة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أصابعهم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العليم</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يكتب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للرّجال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السّموات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بينهما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شيء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عليما</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وللورقات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السّموات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بينهما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شيء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قديرا</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وينادي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نقطة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ويقول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انطق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تتضوّع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نفحات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ألطافك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العالمين</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أخبرنا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يعادل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بكلمة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المقتدر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تشآء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تمنع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عبادك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فيوضات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رحمتك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العظيم</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استجبنا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أراد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المحبوب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المجيب</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ينقش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ولهنّ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حاكمين</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 بدئت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ورجعت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منقطعا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سواه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ومتمسّكا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باسمه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الرّحمن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الرّحيم</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يختصّ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المقتدر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القدير</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وإن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تكفّنوه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خمسة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أثواب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الحرير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القطن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يستطع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يكتفي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بواحدة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قضي الأمر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خبير</w:t>
      </w:r>
      <w:r>
        <w:rPr>
          <w:rFonts w:ascii="Traditional Arabic" w:hAnsi="Traditional Arabic" w:cs="Traditional Arabic"/>
          <w:sz w:val="28"/>
          <w:sz w:val="28"/>
          <w:szCs w:val="28"/>
          <w:rtl w:val="true"/>
          <w:lang w:bidi="ar-JO"/>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حرّم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أزيد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مسافة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ساعة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المدينة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ادفنوه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بالرّوح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والرّيحان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مكان قريب</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كتاب اقدس </w:t>
      </w:r>
      <w:r>
        <w:rPr>
          <w:rFonts w:ascii="Traditional Arabic" w:hAnsi="Traditional Arabic" w:cs="Traditional Arabic"/>
          <w:color w:val="FF0000"/>
          <w:sz w:val="28"/>
          <w:sz w:val="28"/>
          <w:szCs w:val="28"/>
          <w:rtl w:val="true"/>
          <w:lang w:bidi="ar-JO"/>
        </w:rPr>
        <w:t>–</w:t>
      </w:r>
      <w:r>
        <w:rPr>
          <w:rFonts w:ascii="Traditional Arabic" w:hAnsi="Traditional Arabic" w:cs="Traditional Arabic"/>
          <w:color w:val="FF0000"/>
          <w:sz w:val="28"/>
          <w:sz w:val="28"/>
          <w:szCs w:val="28"/>
          <w:rtl w:val="true"/>
          <w:lang w:bidi="ar-JO"/>
        </w:rPr>
        <w:t xml:space="preserve"> بند </w:t>
      </w:r>
      <w:r>
        <w:rPr>
          <w:rFonts w:cs="Traditional Arabic" w:ascii="Traditional Arabic" w:hAnsi="Traditional Arabic"/>
          <w:color w:val="FF0000"/>
          <w:sz w:val="28"/>
          <w:szCs w:val="28"/>
          <w:lang w:bidi="ar-JO"/>
        </w:rPr>
        <w:t>128</w:t>
      </w:r>
      <w:r>
        <w:rPr>
          <w:rFonts w:cs="Traditional Arabic" w:ascii="Traditional Arabic" w:hAnsi="Traditional Arabic"/>
          <w:color w:val="FF0000"/>
          <w:sz w:val="28"/>
          <w:szCs w:val="28"/>
          <w:rtl w:val="true"/>
          <w:lang w:bidi="ar-JO"/>
        </w:rPr>
        <w:t>-</w:t>
      </w:r>
      <w:r>
        <w:rPr>
          <w:rFonts w:cs="Traditional Arabic" w:ascii="Traditional Arabic" w:hAnsi="Traditional Arabic"/>
          <w:color w:val="FF0000"/>
          <w:sz w:val="28"/>
          <w:szCs w:val="28"/>
          <w:lang w:bidi="ar-JO"/>
        </w:rPr>
        <w:t>130</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tabs>
          <w:tab w:val="left" w:pos="749" w:leader="none"/>
        </w:tabs>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tabs>
          <w:tab w:val="left" w:pos="749" w:leader="none"/>
        </w:tabs>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أدآء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والدّيون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تكون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وتجهيز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الأسباب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للكفن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والدّفن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وحمل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بالعزّة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والاعتزاز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المبدء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والمئاب</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كتاب اقدس </w:t>
      </w:r>
      <w:r>
        <w:rPr>
          <w:rFonts w:ascii="Traditional Arabic" w:hAnsi="Traditional Arabic" w:cs="Traditional Arabic"/>
          <w:color w:val="FF0000"/>
          <w:sz w:val="28"/>
          <w:sz w:val="28"/>
          <w:szCs w:val="28"/>
          <w:rtl w:val="true"/>
          <w:lang w:bidi="ar-JO"/>
        </w:rPr>
        <w:t>–</w:t>
      </w:r>
      <w:r>
        <w:rPr>
          <w:rFonts w:ascii="Traditional Arabic" w:hAnsi="Traditional Arabic" w:cs="Traditional Arabic"/>
          <w:color w:val="FF0000"/>
          <w:sz w:val="28"/>
          <w:sz w:val="28"/>
          <w:szCs w:val="28"/>
          <w:rtl w:val="true"/>
          <w:lang w:bidi="ar-JO"/>
        </w:rPr>
        <w:t xml:space="preserve"> بند </w:t>
      </w:r>
      <w:r>
        <w:rPr>
          <w:rFonts w:cs="Traditional Arabic" w:ascii="Traditional Arabic" w:hAnsi="Traditional Arabic"/>
          <w:color w:val="FF0000"/>
          <w:sz w:val="28"/>
          <w:szCs w:val="28"/>
          <w:lang w:bidi="ar-JO"/>
        </w:rPr>
        <w:t>28</w:t>
      </w:r>
      <w:r>
        <w:rPr>
          <w:rFonts w:cs="Traditional Arabic" w:ascii="Traditional Arabic" w:hAnsi="Traditional Arabic"/>
          <w:color w:val="FF0000"/>
          <w:sz w:val="28"/>
          <w:szCs w:val="28"/>
          <w:rtl w:val="true"/>
          <w:lang w:bidi="ar-JO"/>
        </w:rPr>
        <w:t xml:space="preserve">) </w:t>
      </w:r>
    </w:p>
    <w:p>
      <w:pPr>
        <w:pStyle w:val="Normal"/>
        <w:tabs>
          <w:tab w:val="left" w:pos="749" w:leader="none"/>
        </w:tabs>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lang w:bidi="ar-JO"/>
        </w:rPr>
        <w:t>3</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sz w:val="28"/>
          <w:szCs w:val="28"/>
          <w:rtl w:val="true"/>
          <w:lang w:bidi="ar-JO"/>
        </w:rPr>
        <w:t>–</w:t>
      </w:r>
      <w:r>
        <w:rPr>
          <w:rFonts w:cs="Traditional Arabic" w:ascii="Naskh MT for Bosch School" w:hAnsi="Naskh MT for Bosch School"/>
          <w:sz w:val="28"/>
          <w:szCs w:val="28"/>
          <w:rtl w:val="true"/>
          <w:lang w:bidi="ar-JO"/>
        </w:rPr>
        <w:t xml:space="preserve"> " </w:t>
      </w:r>
      <w:r>
        <w:rPr>
          <w:rFonts w:ascii="Naskh MT for Bosch School" w:hAnsi="Naskh MT for Bosch School" w:cs="Traditional Arabic"/>
          <w:sz w:val="28"/>
          <w:sz w:val="28"/>
          <w:szCs w:val="28"/>
          <w:rtl w:val="true"/>
          <w:lang w:bidi="ar-JO"/>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ديون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تجهيز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اسباب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کدام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مقدّم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Normal"/>
        <w:tabs>
          <w:tab w:val="left" w:pos="749" w:leader="none"/>
        </w:tabs>
        <w:bidi w:val="1"/>
        <w:ind w:left="0" w:right="0" w:hanging="0"/>
        <w:jc w:val="left"/>
        <w:rPr/>
      </w:pPr>
      <w:r>
        <w:rPr>
          <w:rFonts w:ascii="Naskh MT for Bosch School" w:hAnsi="Naskh MT for Bosch School" w:cs="Traditional Arabic"/>
          <w:sz w:val="28"/>
          <w:sz w:val="28"/>
          <w:szCs w:val="28"/>
          <w:rtl w:val="true"/>
          <w:lang w:bidi="ar-JO"/>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تجهيز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مقدّم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اداء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ديون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اخذ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معادل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ديون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نباشد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آنچه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موجود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مقتضای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ديون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قليلاً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کثيراً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قسمت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شود</w:t>
      </w:r>
      <w:r>
        <w:rPr>
          <w:rFonts w:ascii="Naskh MT for Bosch School" w:hAnsi="Naskh MT for Bosch School" w:eastAsia="Naskh MT for Bosch School" w:cs="Naskh MT for Bosch School"/>
          <w:sz w:val="28"/>
          <w:sz w:val="28"/>
          <w:szCs w:val="28"/>
          <w:rtl w:val="true"/>
          <w:lang w:bidi="ar-JO"/>
        </w:rPr>
        <w:t xml:space="preserve"> </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color w:val="FF0000"/>
          <w:sz w:val="28"/>
          <w:szCs w:val="28"/>
          <w:rtl w:val="true"/>
          <w:lang w:bidi="ar-JO"/>
        </w:rPr>
        <w:t>(</w:t>
      </w:r>
      <w:r>
        <w:rPr>
          <w:rFonts w:ascii="Naskh MT for Bosch School" w:hAnsi="Naskh MT for Bosch School" w:cs="Traditional Arabic"/>
          <w:color w:val="FF0000"/>
          <w:sz w:val="28"/>
          <w:sz w:val="28"/>
          <w:szCs w:val="28"/>
          <w:rtl w:val="true"/>
          <w:lang w:bidi="ar-JO"/>
        </w:rPr>
        <w:t>رساله</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سؤال</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و</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جواب،</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cs="Traditional Arabic" w:ascii="Naskh MT for Bosch School" w:hAnsi="Naskh MT for Bosch School"/>
          <w:color w:val="FF0000"/>
          <w:sz w:val="28"/>
          <w:szCs w:val="28"/>
          <w:lang w:bidi="ar-JO"/>
        </w:rPr>
        <w:t>9</w:t>
      </w:r>
      <w:r>
        <w:rPr>
          <w:rFonts w:cs="Traditional Arabic" w:ascii="Naskh MT for Bosch School" w:hAnsi="Naskh MT for Bosch School"/>
          <w:color w:val="FF0000"/>
          <w:sz w:val="28"/>
          <w:szCs w:val="28"/>
          <w:rtl w:val="true"/>
          <w:lang w:bidi="ar-JO"/>
        </w:rPr>
        <w:t>)</w:t>
      </w:r>
      <w:r>
        <w:rPr>
          <w:rFonts w:cs="Traditional Arabic" w:ascii="Naskh MT for Bosch School" w:hAnsi="Naskh MT for Bosch School"/>
          <w:sz w:val="28"/>
          <w:szCs w:val="28"/>
          <w:rtl w:val="true"/>
          <w:lang w:bidi="ar-JO"/>
        </w:rPr>
        <w:t xml:space="preserve"> </w:t>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rtl w:val="true"/>
          <w:lang w:bidi="ar-JO"/>
        </w:rPr>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lang w:bidi="ar-JO"/>
        </w:rPr>
        <w:t>4</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sz w:val="28"/>
          <w:szCs w:val="28"/>
          <w:rtl w:val="true"/>
          <w:lang w:bidi="ar-JO"/>
        </w:rPr>
        <w:t>–</w:t>
      </w:r>
      <w:r>
        <w:rPr>
          <w:rFonts w:cs="Traditional Arabic" w:ascii="Naskh MT for Bosch School" w:hAnsi="Naskh MT for Bosch School"/>
          <w:sz w:val="28"/>
          <w:szCs w:val="28"/>
          <w:rtl w:val="true"/>
          <w:lang w:bidi="ar-JO"/>
        </w:rPr>
        <w:t xml:space="preserve"> " </w:t>
      </w:r>
      <w:r>
        <w:rPr>
          <w:rFonts w:ascii="Naskh MT for Bosch School" w:hAnsi="Naskh MT for Bosch School" w:cs="Traditional Arabic"/>
          <w:sz w:val="28"/>
          <w:sz w:val="28"/>
          <w:szCs w:val="28"/>
          <w:rtl w:val="true"/>
          <w:lang w:bidi="ar-JO"/>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حمل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جنايز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فرمايد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مسافت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يک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ساعت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حمل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آيا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بحر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حکم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جاری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نه</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ascii="Naskh MT for Bosch School" w:hAnsi="Naskh MT for Bosch School" w:cs="Traditional Arabic"/>
          <w:sz w:val="28"/>
          <w:sz w:val="28"/>
          <w:szCs w:val="28"/>
          <w:rtl w:val="true"/>
          <w:lang w:bidi="ar-JO"/>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بحر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حکم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جاری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ساعت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کشتی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بخار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ساعت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سکّه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حديد</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مقصد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يک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ساعت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ديگر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ولکن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زودتر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دفن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اولی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lang w:bidi="ar-JO"/>
        </w:rPr>
        <w:t xml:space="preserve"> </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color w:val="FF0000"/>
          <w:sz w:val="28"/>
          <w:szCs w:val="28"/>
          <w:rtl w:val="true"/>
          <w:lang w:bidi="ar-JO"/>
        </w:rPr>
        <w:t>(</w:t>
      </w:r>
      <w:r>
        <w:rPr>
          <w:rFonts w:ascii="Naskh MT for Bosch School" w:hAnsi="Naskh MT for Bosch School" w:cs="Traditional Arabic"/>
          <w:color w:val="FF0000"/>
          <w:sz w:val="28"/>
          <w:sz w:val="28"/>
          <w:szCs w:val="28"/>
          <w:rtl w:val="true"/>
          <w:lang w:bidi="ar-JO"/>
        </w:rPr>
        <w:t>رساله</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سؤال</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و</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جواب،</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cs="Traditional Arabic" w:ascii="Naskh MT for Bosch School" w:hAnsi="Naskh MT for Bosch School"/>
          <w:color w:val="FF0000"/>
          <w:sz w:val="28"/>
          <w:szCs w:val="28"/>
          <w:lang w:bidi="ar-JO"/>
        </w:rPr>
        <w:t>16</w:t>
      </w:r>
      <w:r>
        <w:rPr>
          <w:rFonts w:cs="Traditional Arabic" w:ascii="Naskh MT for Bosch School" w:hAnsi="Naskh MT for Bosch School"/>
          <w:color w:val="FF0000"/>
          <w:sz w:val="28"/>
          <w:szCs w:val="28"/>
          <w:rtl w:val="true"/>
          <w:lang w:bidi="ar-JO"/>
        </w:rPr>
        <w:t xml:space="preserve">) </w:t>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rtl w:val="true"/>
          <w:lang w:bidi="ar-JO"/>
        </w:rPr>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lang w:bidi="ar-JO"/>
        </w:rPr>
        <w:t>5</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sz w:val="28"/>
          <w:szCs w:val="28"/>
          <w:rtl w:val="true"/>
          <w:lang w:bidi="ar-JO"/>
        </w:rPr>
        <w:t>–</w:t>
      </w:r>
      <w:r>
        <w:rPr>
          <w:rFonts w:cs="Traditional Arabic" w:ascii="Naskh MT for Bosch School" w:hAnsi="Naskh MT for Bosch School"/>
          <w:sz w:val="28"/>
          <w:szCs w:val="28"/>
          <w:rtl w:val="true"/>
          <w:lang w:bidi="ar-JO"/>
        </w:rPr>
        <w:t xml:space="preserve"> " </w:t>
      </w:r>
      <w:r>
        <w:rPr>
          <w:rFonts w:ascii="Naskh MT for Bosch School" w:hAnsi="Naskh MT for Bosch School" w:cs="Traditional Arabic"/>
          <w:sz w:val="28"/>
          <w:sz w:val="28"/>
          <w:szCs w:val="28"/>
          <w:rtl w:val="true"/>
          <w:lang w:bidi="ar-JO"/>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کفن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پنج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ثوب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شده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آيا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مقصود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پنج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پنج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پارچه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معمول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آنکه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سرتاسری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جوف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ascii="Naskh MT for Bosch School" w:hAnsi="Naskh MT for Bosch School" w:cs="Traditional Arabic"/>
          <w:sz w:val="28"/>
          <w:sz w:val="28"/>
          <w:szCs w:val="28"/>
          <w:rtl w:val="true"/>
          <w:lang w:bidi="ar-JO"/>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مقصود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پنج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پارچه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lang w:bidi="ar-JO"/>
        </w:rPr>
        <w:t xml:space="preserve"> </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color w:val="FF0000"/>
          <w:sz w:val="28"/>
          <w:szCs w:val="28"/>
          <w:rtl w:val="true"/>
          <w:lang w:bidi="ar-JO"/>
        </w:rPr>
        <w:t>(</w:t>
      </w:r>
      <w:r>
        <w:rPr>
          <w:rFonts w:ascii="Naskh MT for Bosch School" w:hAnsi="Naskh MT for Bosch School" w:cs="Traditional Arabic"/>
          <w:color w:val="FF0000"/>
          <w:sz w:val="28"/>
          <w:sz w:val="28"/>
          <w:szCs w:val="28"/>
          <w:rtl w:val="true"/>
          <w:lang w:bidi="ar-JO"/>
        </w:rPr>
        <w:t>رساله</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سؤال</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و</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جواب،</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cs="Traditional Arabic" w:ascii="Naskh MT for Bosch School" w:hAnsi="Naskh MT for Bosch School"/>
          <w:color w:val="FF0000"/>
          <w:sz w:val="28"/>
          <w:szCs w:val="28"/>
          <w:lang w:bidi="ar-JO"/>
        </w:rPr>
        <w:t>56</w:t>
      </w:r>
      <w:r>
        <w:rPr>
          <w:rFonts w:cs="Traditional Arabic" w:ascii="Naskh MT for Bosch School" w:hAnsi="Naskh MT for Bosch School"/>
          <w:color w:val="FF0000"/>
          <w:sz w:val="28"/>
          <w:szCs w:val="28"/>
          <w:rtl w:val="true"/>
          <w:lang w:bidi="ar-JO"/>
        </w:rPr>
        <w:t xml:space="preserve">) </w:t>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rtl w:val="true"/>
          <w:lang w:bidi="ar-JO"/>
        </w:rPr>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lang w:bidi="ar-JO"/>
        </w:rPr>
        <w:t>6</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sz w:val="28"/>
          <w:szCs w:val="28"/>
          <w:rtl w:val="true"/>
          <w:lang w:bidi="ar-JO"/>
        </w:rPr>
        <w:t>–</w:t>
      </w:r>
      <w:r>
        <w:rPr>
          <w:rFonts w:cs="Traditional Arabic" w:ascii="Naskh MT for Bosch School" w:hAnsi="Naskh MT for Bosch School"/>
          <w:sz w:val="28"/>
          <w:szCs w:val="28"/>
          <w:rtl w:val="true"/>
          <w:lang w:bidi="ar-JO"/>
        </w:rPr>
        <w:t xml:space="preserve"> " </w:t>
      </w:r>
      <w:r>
        <w:rPr>
          <w:rFonts w:ascii="Naskh MT for Bosch School" w:hAnsi="Naskh MT for Bosch School" w:cs="Traditional Arabic"/>
          <w:sz w:val="28"/>
          <w:sz w:val="28"/>
          <w:szCs w:val="28"/>
          <w:rtl w:val="true"/>
          <w:lang w:bidi="ar-JO"/>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خاتم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نازل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شده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مخصوص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کبار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صغار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داخلند</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ascii="Naskh MT for Bosch School" w:hAnsi="Naskh MT for Bosch School" w:cs="Traditional Arabic"/>
          <w:sz w:val="28"/>
          <w:sz w:val="28"/>
          <w:szCs w:val="28"/>
          <w:rtl w:val="true"/>
          <w:lang w:bidi="ar-JO"/>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مخصوص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کبار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همچنين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صلات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مخصوص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کبار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lang w:bidi="ar-JO"/>
        </w:rPr>
        <w:t xml:space="preserve"> </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color w:val="FF0000"/>
          <w:sz w:val="28"/>
          <w:szCs w:val="28"/>
          <w:rtl w:val="true"/>
          <w:lang w:bidi="ar-JO"/>
        </w:rPr>
        <w:t>(</w:t>
      </w:r>
      <w:r>
        <w:rPr>
          <w:rFonts w:ascii="Naskh MT for Bosch School" w:hAnsi="Naskh MT for Bosch School" w:cs="Traditional Arabic"/>
          <w:color w:val="FF0000"/>
          <w:sz w:val="28"/>
          <w:sz w:val="28"/>
          <w:szCs w:val="28"/>
          <w:rtl w:val="true"/>
          <w:lang w:bidi="ar-JO"/>
        </w:rPr>
        <w:t>رساله</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سؤال</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و</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جواب،</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cs="Traditional Arabic" w:ascii="Naskh MT for Bosch School" w:hAnsi="Naskh MT for Bosch School"/>
          <w:color w:val="FF0000"/>
          <w:sz w:val="28"/>
          <w:szCs w:val="28"/>
          <w:lang w:bidi="ar-JO"/>
        </w:rPr>
        <w:t>70</w:t>
      </w:r>
      <w:r>
        <w:rPr>
          <w:rFonts w:cs="Traditional Arabic" w:ascii="Naskh MT for Bosch School" w:hAnsi="Naskh MT for Bosch School"/>
          <w:color w:val="FF0000"/>
          <w:sz w:val="28"/>
          <w:szCs w:val="28"/>
          <w:rtl w:val="true"/>
          <w:lang w:bidi="ar-JO"/>
        </w:rPr>
        <w:t xml:space="preserve">) </w:t>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rtl w:val="true"/>
          <w:lang w:bidi="ar-JO"/>
        </w:rPr>
      </w:r>
    </w:p>
    <w:p>
      <w:pPr>
        <w:pStyle w:val="Normal"/>
        <w:tabs>
          <w:tab w:val="left" w:pos="749" w:leader="none"/>
        </w:tabs>
        <w:bidi w:val="1"/>
        <w:ind w:left="0" w:right="0" w:hanging="0"/>
        <w:jc w:val="left"/>
        <w:rPr>
          <w:rFonts w:ascii="Naskh MT for Bosch School" w:hAnsi="Naskh MT for Bosch School" w:cs="Traditional Arabic"/>
          <w:sz w:val="28"/>
          <w:szCs w:val="28"/>
          <w:lang w:bidi="ar-JO"/>
        </w:rPr>
      </w:pPr>
      <w:r>
        <w:rPr>
          <w:rFonts w:cs="Traditional Arabic" w:ascii="Naskh MT for Bosch School" w:hAnsi="Naskh MT for Bosch School"/>
          <w:sz w:val="28"/>
          <w:szCs w:val="28"/>
          <w:lang w:bidi="ar-JO"/>
        </w:rPr>
        <w:t>7</w:t>
      </w:r>
      <w:r>
        <w:rPr>
          <w:rFonts w:cs="Traditional Arabic" w:ascii="Naskh MT for Bosch School" w:hAnsi="Naskh MT for Bosch School"/>
          <w:sz w:val="28"/>
          <w:szCs w:val="28"/>
          <w:rtl w:val="true"/>
          <w:lang w:bidi="ar-JO"/>
        </w:rPr>
        <w:t xml:space="preserve"> </w:t>
      </w:r>
      <w:r>
        <w:rPr>
          <w:rFonts w:cs="Traditional Arabic" w:ascii="Naskh MT for Bosch School" w:hAnsi="Naskh MT for Bosch School"/>
          <w:sz w:val="28"/>
          <w:szCs w:val="28"/>
          <w:rtl w:val="true"/>
          <w:lang w:bidi="ar-JO"/>
        </w:rPr>
        <w:t>–</w:t>
      </w:r>
      <w:r>
        <w:rPr>
          <w:rFonts w:cs="Traditional Arabic" w:ascii="Naskh MT for Bosch School" w:hAnsi="Naskh MT for Bosch School"/>
          <w:sz w:val="28"/>
          <w:szCs w:val="28"/>
          <w:rtl w:val="true"/>
          <w:lang w:bidi="ar-JO"/>
        </w:rPr>
        <w:t xml:space="preserve"> " </w:t>
      </w:r>
      <w:r>
        <w:rPr>
          <w:rFonts w:ascii="Naskh MT for Bosch School" w:hAnsi="Naskh MT for Bosch School" w:cs="Traditional Arabic"/>
          <w:sz w:val="28"/>
          <w:sz w:val="28"/>
          <w:szCs w:val="28"/>
          <w:rtl w:val="true"/>
          <w:lang w:bidi="ar-JO"/>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نماز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ميّت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دفن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قبله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لازم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نه</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Normal"/>
        <w:tabs>
          <w:tab w:val="left" w:pos="749" w:leader="none"/>
        </w:tabs>
        <w:bidi w:val="1"/>
        <w:ind w:left="0" w:right="0" w:hanging="0"/>
        <w:jc w:val="left"/>
        <w:rPr>
          <w:rFonts w:ascii="Traditional Arabic" w:hAnsi="Traditional Arabic" w:cs="Traditional Arabic"/>
          <w:sz w:val="28"/>
          <w:szCs w:val="28"/>
          <w:lang w:bidi="ar-JO"/>
        </w:rPr>
      </w:pPr>
      <w:r>
        <w:rPr>
          <w:rFonts w:ascii="Naskh MT for Bosch School" w:hAnsi="Naskh MT for Bosch School" w:cs="Traditional Arabic"/>
          <w:sz w:val="28"/>
          <w:sz w:val="28"/>
          <w:szCs w:val="28"/>
          <w:rtl w:val="true"/>
          <w:lang w:bidi="ar-JO"/>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lang w:bidi="ar-JO"/>
        </w:rPr>
        <w:t>اداء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صلات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دفن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القبل</w:t>
      </w:r>
      <w:r>
        <w:rPr>
          <w:rFonts w:ascii="Naskh MT for Bosch School" w:hAnsi="Naskh MT for Bosch School" w:cs="Traditional Arabic"/>
          <w:sz w:val="28"/>
          <w:sz w:val="28"/>
          <w:szCs w:val="28"/>
          <w:rtl w:val="true"/>
          <w:lang w:bidi="fa-IR"/>
        </w:rPr>
        <w:t>ة</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lang w:bidi="ar-JO"/>
        </w:rPr>
        <w:t>اينما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تولّوا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فثمّ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lang w:bidi="ar-JO"/>
        </w:rPr>
        <w:t>اللّه</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lang w:bidi="ar-JO"/>
        </w:rPr>
        <w:t xml:space="preserve"> " </w:t>
      </w:r>
      <w:r>
        <w:rPr>
          <w:rFonts w:cs="Traditional Arabic" w:ascii="Naskh MT for Bosch School" w:hAnsi="Naskh MT for Bosch School"/>
          <w:color w:val="FF0000"/>
          <w:sz w:val="28"/>
          <w:szCs w:val="28"/>
          <w:rtl w:val="true"/>
          <w:lang w:bidi="ar-JO"/>
        </w:rPr>
        <w:t>(</w:t>
      </w:r>
      <w:r>
        <w:rPr>
          <w:rFonts w:ascii="Naskh MT for Bosch School" w:hAnsi="Naskh MT for Bosch School" w:cs="Traditional Arabic"/>
          <w:color w:val="FF0000"/>
          <w:sz w:val="28"/>
          <w:sz w:val="28"/>
          <w:szCs w:val="28"/>
          <w:rtl w:val="true"/>
          <w:lang w:bidi="ar-JO"/>
        </w:rPr>
        <w:t>رساله</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سؤال</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و</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ascii="Naskh MT for Bosch School" w:hAnsi="Naskh MT for Bosch School" w:cs="Traditional Arabic"/>
          <w:color w:val="FF0000"/>
          <w:sz w:val="28"/>
          <w:sz w:val="28"/>
          <w:szCs w:val="28"/>
          <w:rtl w:val="true"/>
          <w:lang w:bidi="ar-JO"/>
        </w:rPr>
        <w:t>جواب،</w:t>
      </w:r>
      <w:r>
        <w:rPr>
          <w:rFonts w:ascii="Naskh MT for Bosch School" w:hAnsi="Naskh MT for Bosch School" w:eastAsia="Naskh MT for Bosch School" w:cs="Naskh MT for Bosch School"/>
          <w:color w:val="FF0000"/>
          <w:sz w:val="28"/>
          <w:sz w:val="28"/>
          <w:szCs w:val="28"/>
          <w:rtl w:val="true"/>
          <w:lang w:bidi="ar-JO"/>
        </w:rPr>
        <w:t xml:space="preserve"> </w:t>
      </w:r>
      <w:r>
        <w:rPr>
          <w:rFonts w:cs="Traditional Arabic" w:ascii="Naskh MT for Bosch School" w:hAnsi="Naskh MT for Bosch School"/>
          <w:color w:val="FF0000"/>
          <w:sz w:val="28"/>
          <w:szCs w:val="28"/>
          <w:lang w:bidi="ar-JO"/>
        </w:rPr>
        <w:t>85</w:t>
      </w:r>
      <w:r>
        <w:rPr>
          <w:rFonts w:cs="Traditional Arabic" w:ascii="Naskh MT for Bosch School" w:hAnsi="Naskh MT for Bosch School"/>
          <w:color w:val="FF0000"/>
          <w:sz w:val="28"/>
          <w:szCs w:val="28"/>
          <w:rtl w:val="true"/>
          <w:lang w:bidi="ar-JO"/>
        </w:rPr>
        <w:t xml:space="preserve">) </w:t>
      </w:r>
    </w:p>
    <w:p>
      <w:pPr>
        <w:pStyle w:val="Normal"/>
        <w:tabs>
          <w:tab w:val="left" w:pos="749" w:leader="none"/>
        </w:tabs>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عبدالبهاء</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cs="Traditional Arabic"/>
          <w:sz w:val="28"/>
          <w:szCs w:val="28"/>
        </w:rPr>
      </w:pPr>
      <w:r>
        <w:rPr>
          <w:rFonts w:cs="Traditional Arabic"/>
          <w:sz w:val="28"/>
          <w:szCs w:val="28"/>
          <w:lang w:bidi="ar-JO"/>
        </w:rPr>
        <w:t>1</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جسد</w:t>
      </w:r>
      <w:r>
        <w:rPr>
          <w:rFonts w:cs="Calibri"/>
          <w:sz w:val="28"/>
          <w:sz w:val="28"/>
          <w:szCs w:val="28"/>
          <w:rtl w:val="true"/>
        </w:rPr>
        <w:t xml:space="preserve"> </w:t>
      </w:r>
      <w:r>
        <w:rPr>
          <w:rFonts w:cs="Traditional Arabic"/>
          <w:sz w:val="28"/>
          <w:sz w:val="28"/>
          <w:szCs w:val="28"/>
          <w:rtl w:val="true"/>
          <w:lang w:bidi="ar-JO"/>
        </w:rPr>
        <w:t>انسانی</w:t>
      </w:r>
      <w:r>
        <w:rPr>
          <w:rFonts w:cs="Calibri"/>
          <w:sz w:val="28"/>
          <w:sz w:val="28"/>
          <w:szCs w:val="28"/>
          <w:rtl w:val="true"/>
        </w:rPr>
        <w:t xml:space="preserve"> </w:t>
      </w:r>
      <w:r>
        <w:rPr>
          <w:rFonts w:cs="Traditional Arabic"/>
          <w:sz w:val="28"/>
          <w:sz w:val="28"/>
          <w:szCs w:val="28"/>
          <w:rtl w:val="true"/>
          <w:lang w:bidi="ar-JO"/>
        </w:rPr>
        <w:t>همين</w:t>
      </w:r>
      <w:r>
        <w:rPr>
          <w:rFonts w:cs="Calibri"/>
          <w:sz w:val="28"/>
          <w:sz w:val="28"/>
          <w:szCs w:val="28"/>
          <w:rtl w:val="true"/>
        </w:rPr>
        <w:t xml:space="preserve"> </w:t>
      </w:r>
      <w:r>
        <w:rPr>
          <w:rFonts w:cs="Traditional Arabic"/>
          <w:sz w:val="28"/>
          <w:sz w:val="28"/>
          <w:szCs w:val="28"/>
          <w:rtl w:val="true"/>
          <w:lang w:bidi="ar-JO"/>
        </w:rPr>
        <w:t>قِسم</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بدايت</w:t>
      </w:r>
      <w:r>
        <w:rPr>
          <w:rFonts w:cs="Calibri"/>
          <w:sz w:val="28"/>
          <w:sz w:val="28"/>
          <w:szCs w:val="28"/>
          <w:rtl w:val="true"/>
        </w:rPr>
        <w:t xml:space="preserve"> </w:t>
      </w:r>
      <w:r>
        <w:rPr>
          <w:rFonts w:cs="Traditional Arabic"/>
          <w:sz w:val="28"/>
          <w:sz w:val="28"/>
          <w:szCs w:val="28"/>
          <w:rtl w:val="true"/>
          <w:lang w:bidi="ar-JO"/>
        </w:rPr>
        <w:t>بتدريج</w:t>
      </w:r>
      <w:r>
        <w:rPr>
          <w:rFonts w:cs="Calibri"/>
          <w:sz w:val="28"/>
          <w:sz w:val="28"/>
          <w:szCs w:val="28"/>
          <w:rtl w:val="true"/>
        </w:rPr>
        <w:t xml:space="preserve"> </w:t>
      </w:r>
      <w:r>
        <w:rPr>
          <w:rFonts w:cs="Traditional Arabic"/>
          <w:sz w:val="28"/>
          <w:sz w:val="28"/>
          <w:szCs w:val="28"/>
          <w:rtl w:val="true"/>
          <w:lang w:bidi="ar-JO"/>
        </w:rPr>
        <w:t>بوجود</w:t>
      </w:r>
      <w:r>
        <w:rPr>
          <w:rFonts w:cs="Calibri"/>
          <w:sz w:val="28"/>
          <w:sz w:val="28"/>
          <w:szCs w:val="28"/>
          <w:rtl w:val="true"/>
        </w:rPr>
        <w:t xml:space="preserve"> </w:t>
      </w:r>
      <w:r>
        <w:rPr>
          <w:rFonts w:cs="Traditional Arabic"/>
          <w:sz w:val="28"/>
          <w:sz w:val="28"/>
          <w:szCs w:val="28"/>
          <w:rtl w:val="true"/>
          <w:lang w:bidi="ar-JO"/>
        </w:rPr>
        <w:t>آمده</w:t>
      </w:r>
      <w:r>
        <w:rPr>
          <w:rFonts w:cs="Calibri"/>
          <w:sz w:val="28"/>
          <w:sz w:val="28"/>
          <w:szCs w:val="28"/>
          <w:rtl w:val="true"/>
          <w:lang w:bidi="ar-JO"/>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همينطور</w:t>
      </w:r>
      <w:r>
        <w:rPr>
          <w:rFonts w:cs="Calibri"/>
          <w:sz w:val="28"/>
          <w:sz w:val="28"/>
          <w:szCs w:val="28"/>
          <w:rtl w:val="true"/>
        </w:rPr>
        <w:t xml:space="preserve"> </w:t>
      </w:r>
      <w:r>
        <w:rPr>
          <w:rFonts w:cs="Traditional Arabic"/>
          <w:sz w:val="28"/>
          <w:sz w:val="28"/>
          <w:szCs w:val="28"/>
          <w:rtl w:val="true"/>
          <w:lang w:bidi="ar-JO"/>
        </w:rPr>
        <w:t>بايد</w:t>
      </w:r>
      <w:r>
        <w:rPr>
          <w:rFonts w:cs="Calibri"/>
          <w:sz w:val="28"/>
          <w:sz w:val="28"/>
          <w:szCs w:val="28"/>
          <w:rtl w:val="true"/>
        </w:rPr>
        <w:t xml:space="preserve"> </w:t>
      </w:r>
      <w:r>
        <w:rPr>
          <w:rFonts w:cs="Traditional Arabic"/>
          <w:sz w:val="28"/>
          <w:sz w:val="28"/>
          <w:szCs w:val="28"/>
          <w:rtl w:val="true"/>
          <w:lang w:bidi="ar-JO"/>
        </w:rPr>
        <w:t>بتدريج</w:t>
      </w:r>
      <w:r>
        <w:rPr>
          <w:rFonts w:cs="Calibri"/>
          <w:sz w:val="28"/>
          <w:sz w:val="28"/>
          <w:szCs w:val="28"/>
          <w:rtl w:val="true"/>
        </w:rPr>
        <w:t xml:space="preserve"> </w:t>
      </w:r>
      <w:r>
        <w:rPr>
          <w:rFonts w:cs="Traditional Arabic"/>
          <w:sz w:val="28"/>
          <w:sz w:val="28"/>
          <w:szCs w:val="28"/>
          <w:rtl w:val="true"/>
          <w:lang w:bidi="ar-JO"/>
        </w:rPr>
        <w:t>تحليل</w:t>
      </w:r>
      <w:r>
        <w:rPr>
          <w:rFonts w:cs="Calibri"/>
          <w:sz w:val="28"/>
          <w:sz w:val="28"/>
          <w:szCs w:val="28"/>
          <w:rtl w:val="true"/>
        </w:rPr>
        <w:t xml:space="preserve"> </w:t>
      </w:r>
      <w:r>
        <w:rPr>
          <w:rFonts w:cs="Traditional Arabic"/>
          <w:sz w:val="28"/>
          <w:sz w:val="28"/>
          <w:szCs w:val="28"/>
          <w:rtl w:val="true"/>
          <w:lang w:bidi="ar-JO"/>
        </w:rPr>
        <w:t>گردد</w:t>
      </w:r>
      <w:r>
        <w:rPr>
          <w:rFonts w:cs="Calibri"/>
          <w:sz w:val="28"/>
          <w:sz w:val="28"/>
          <w:szCs w:val="28"/>
          <w:rtl w:val="true"/>
        </w:rPr>
        <w:t xml:space="preserve"> </w:t>
      </w:r>
      <w:r>
        <w:rPr>
          <w:rFonts w:cs="Traditional Arabic"/>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مطابق</w:t>
      </w:r>
      <w:r>
        <w:rPr>
          <w:rFonts w:cs="Calibri"/>
          <w:sz w:val="28"/>
          <w:sz w:val="28"/>
          <w:szCs w:val="28"/>
          <w:rtl w:val="true"/>
        </w:rPr>
        <w:t xml:space="preserve"> </w:t>
      </w:r>
      <w:r>
        <w:rPr>
          <w:rFonts w:cs="Traditional Arabic"/>
          <w:sz w:val="28"/>
          <w:sz w:val="28"/>
          <w:szCs w:val="28"/>
          <w:rtl w:val="true"/>
          <w:lang w:bidi="ar-JO"/>
        </w:rPr>
        <w:t>نظم</w:t>
      </w:r>
      <w:r>
        <w:rPr>
          <w:rFonts w:cs="Calibri"/>
          <w:sz w:val="28"/>
          <w:sz w:val="28"/>
          <w:szCs w:val="28"/>
          <w:rtl w:val="true"/>
        </w:rPr>
        <w:t xml:space="preserve"> </w:t>
      </w:r>
      <w:r>
        <w:rPr>
          <w:rFonts w:cs="Traditional Arabic"/>
          <w:sz w:val="28"/>
          <w:sz w:val="28"/>
          <w:szCs w:val="28"/>
          <w:rtl w:val="true"/>
          <w:lang w:bidi="ar-JO"/>
        </w:rPr>
        <w:t>حقيقی</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طبيعی</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قانون</w:t>
      </w:r>
      <w:r>
        <w:rPr>
          <w:rFonts w:cs="Calibri"/>
          <w:sz w:val="28"/>
          <w:sz w:val="28"/>
          <w:szCs w:val="28"/>
          <w:rtl w:val="true"/>
        </w:rPr>
        <w:t xml:space="preserve"> </w:t>
      </w:r>
      <w:r>
        <w:rPr>
          <w:rFonts w:cs="Traditional Arabic"/>
          <w:sz w:val="28"/>
          <w:sz w:val="28"/>
          <w:szCs w:val="28"/>
          <w:rtl w:val="true"/>
          <w:lang w:bidi="ar-JO"/>
        </w:rPr>
        <w:t>الهی</w:t>
      </w:r>
      <w:r>
        <w:rPr>
          <w:rFonts w:cs="Calibri"/>
          <w:sz w:val="28"/>
          <w:sz w:val="28"/>
          <w:szCs w:val="28"/>
          <w:rtl w:val="true"/>
          <w:lang w:bidi="ar-JO"/>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Cs w:val="28"/>
          <w:rtl w:val="true"/>
        </w:rPr>
        <w:t xml:space="preserve">. </w:t>
      </w:r>
      <w:r>
        <w:rPr>
          <w:rFonts w:cs="Traditional Arabic"/>
          <w:sz w:val="28"/>
          <w:sz w:val="28"/>
          <w:szCs w:val="28"/>
          <w:rtl w:val="true"/>
          <w:lang w:bidi="ar-JO"/>
        </w:rPr>
        <w:t>اگر</w:t>
      </w:r>
      <w:r>
        <w:rPr>
          <w:rFonts w:cs="Calibri"/>
          <w:sz w:val="28"/>
          <w:sz w:val="28"/>
          <w:szCs w:val="28"/>
          <w:rtl w:val="true"/>
        </w:rPr>
        <w:t xml:space="preserve"> </w:t>
      </w:r>
      <w:r>
        <w:rPr>
          <w:rFonts w:cs="Traditional Arabic"/>
          <w:sz w:val="28"/>
          <w:sz w:val="28"/>
          <w:szCs w:val="28"/>
          <w:rtl w:val="true"/>
          <w:lang w:bidi="ar-JO"/>
        </w:rPr>
        <w:t>چنانچه</w:t>
      </w:r>
      <w:r>
        <w:rPr>
          <w:rFonts w:cs="Calibri"/>
          <w:sz w:val="28"/>
          <w:sz w:val="28"/>
          <w:szCs w:val="28"/>
          <w:rtl w:val="true"/>
        </w:rPr>
        <w:t xml:space="preserve"> </w:t>
      </w:r>
      <w:r>
        <w:rPr>
          <w:rFonts w:cs="Traditional Arabic"/>
          <w:sz w:val="28"/>
          <w:sz w:val="28"/>
          <w:szCs w:val="28"/>
          <w:rtl w:val="true"/>
          <w:lang w:bidi="ar-JO"/>
        </w:rPr>
        <w:t>بعد</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مردن</w:t>
      </w:r>
      <w:r>
        <w:rPr>
          <w:rFonts w:cs="Calibri"/>
          <w:sz w:val="28"/>
          <w:sz w:val="28"/>
          <w:szCs w:val="28"/>
          <w:rtl w:val="true"/>
        </w:rPr>
        <w:t xml:space="preserve"> </w:t>
      </w:r>
      <w:r>
        <w:rPr>
          <w:rFonts w:cs="Traditional Arabic"/>
          <w:sz w:val="28"/>
          <w:sz w:val="28"/>
          <w:szCs w:val="28"/>
          <w:rtl w:val="true"/>
          <w:lang w:bidi="ar-JO"/>
        </w:rPr>
        <w:t>سوختن</w:t>
      </w:r>
      <w:r>
        <w:rPr>
          <w:rFonts w:cs="Calibri"/>
          <w:sz w:val="28"/>
          <w:sz w:val="28"/>
          <w:szCs w:val="28"/>
          <w:rtl w:val="true"/>
        </w:rPr>
        <w:t xml:space="preserve"> </w:t>
      </w:r>
      <w:r>
        <w:rPr>
          <w:rFonts w:cs="Traditional Arabic"/>
          <w:sz w:val="28"/>
          <w:sz w:val="28"/>
          <w:szCs w:val="28"/>
          <w:rtl w:val="true"/>
          <w:lang w:bidi="ar-JO"/>
        </w:rPr>
        <w:t>بهتر</w:t>
      </w:r>
      <w:r>
        <w:rPr>
          <w:rFonts w:cs="Calibri"/>
          <w:sz w:val="28"/>
          <w:sz w:val="28"/>
          <w:szCs w:val="28"/>
          <w:rtl w:val="true"/>
        </w:rPr>
        <w:t xml:space="preserve"> </w:t>
      </w:r>
      <w:r>
        <w:rPr>
          <w:rFonts w:cs="Traditional Arabic"/>
          <w:sz w:val="28"/>
          <w:sz w:val="28"/>
          <w:szCs w:val="28"/>
          <w:rtl w:val="true"/>
          <w:lang w:bidi="ar-JO"/>
        </w:rPr>
        <w:t>بود</w:t>
      </w:r>
      <w:r>
        <w:rPr>
          <w:rFonts w:cs="Calibri"/>
          <w:sz w:val="28"/>
          <w:sz w:val="28"/>
          <w:szCs w:val="28"/>
          <w:rtl w:val="true"/>
        </w:rPr>
        <w:t xml:space="preserve"> </w:t>
      </w:r>
      <w:r>
        <w:rPr>
          <w:rFonts w:cs="Traditional Arabic"/>
          <w:sz w:val="28"/>
          <w:sz w:val="28"/>
          <w:szCs w:val="28"/>
          <w:rtl w:val="true"/>
          <w:lang w:bidi="ar-JO"/>
        </w:rPr>
        <w:t>داخل</w:t>
      </w:r>
      <w:r>
        <w:rPr>
          <w:rFonts w:cs="Calibri"/>
          <w:sz w:val="28"/>
          <w:sz w:val="28"/>
          <w:szCs w:val="28"/>
          <w:rtl w:val="true"/>
        </w:rPr>
        <w:t xml:space="preserve"> </w:t>
      </w:r>
      <w:r>
        <w:rPr>
          <w:rFonts w:cs="Traditional Arabic"/>
          <w:sz w:val="28"/>
          <w:sz w:val="28"/>
          <w:szCs w:val="28"/>
          <w:rtl w:val="true"/>
          <w:lang w:bidi="ar-JO"/>
        </w:rPr>
        <w:t>ايجاد</w:t>
      </w:r>
      <w:r>
        <w:rPr>
          <w:rFonts w:cs="Calibri"/>
          <w:sz w:val="28"/>
          <w:sz w:val="28"/>
          <w:szCs w:val="28"/>
          <w:rtl w:val="true"/>
        </w:rPr>
        <w:t xml:space="preserve"> </w:t>
      </w:r>
      <w:r>
        <w:rPr>
          <w:rFonts w:cs="Traditional Arabic"/>
          <w:sz w:val="28"/>
          <w:sz w:val="28"/>
          <w:szCs w:val="28"/>
          <w:rtl w:val="true"/>
          <w:lang w:bidi="ar-JO"/>
        </w:rPr>
        <w:t>نوعی</w:t>
      </w:r>
      <w:r>
        <w:rPr>
          <w:rFonts w:cs="Calibri"/>
          <w:sz w:val="28"/>
          <w:sz w:val="28"/>
          <w:szCs w:val="28"/>
          <w:rtl w:val="true"/>
        </w:rPr>
        <w:t xml:space="preserve"> </w:t>
      </w:r>
      <w:r>
        <w:rPr>
          <w:rFonts w:cs="Traditional Arabic"/>
          <w:sz w:val="28"/>
          <w:sz w:val="28"/>
          <w:szCs w:val="28"/>
          <w:rtl w:val="true"/>
          <w:lang w:bidi="ar-JO"/>
        </w:rPr>
        <w:t>انتظام</w:t>
      </w:r>
      <w:r>
        <w:rPr>
          <w:rFonts w:cs="Calibri"/>
          <w:sz w:val="28"/>
          <w:sz w:val="28"/>
          <w:szCs w:val="28"/>
          <w:rtl w:val="true"/>
        </w:rPr>
        <w:t xml:space="preserve"> </w:t>
      </w:r>
      <w:r>
        <w:rPr>
          <w:rFonts w:cs="Traditional Arabic"/>
          <w:sz w:val="28"/>
          <w:sz w:val="28"/>
          <w:szCs w:val="28"/>
          <w:rtl w:val="true"/>
          <w:lang w:bidi="ar-JO"/>
        </w:rPr>
        <w:t>می</w:t>
      </w:r>
      <w:r>
        <w:rPr>
          <w:rFonts w:cs="Calibri"/>
          <w:sz w:val="28"/>
          <w:sz w:val="28"/>
          <w:szCs w:val="28"/>
          <w:rtl w:val="true"/>
        </w:rPr>
        <w:t xml:space="preserve"> </w:t>
      </w:r>
      <w:r>
        <w:rPr>
          <w:rFonts w:cs="Traditional Arabic"/>
          <w:sz w:val="28"/>
          <w:sz w:val="28"/>
          <w:szCs w:val="28"/>
          <w:rtl w:val="true"/>
          <w:lang w:bidi="ar-JO"/>
        </w:rPr>
        <w:t>يافت</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lang w:bidi="ar-JO"/>
        </w:rPr>
        <w:t xml:space="preserve"> </w:t>
      </w:r>
      <w:r>
        <w:rPr>
          <w:rFonts w:cs="Traditional Arabic"/>
          <w:sz w:val="28"/>
          <w:sz w:val="28"/>
          <w:szCs w:val="28"/>
          <w:rtl w:val="true"/>
          <w:lang w:bidi="ar-JO"/>
        </w:rPr>
        <w:t>جسد</w:t>
      </w:r>
      <w:r>
        <w:rPr>
          <w:rFonts w:cs="Calibri"/>
          <w:sz w:val="28"/>
          <w:sz w:val="28"/>
          <w:szCs w:val="28"/>
          <w:rtl w:val="true"/>
        </w:rPr>
        <w:t xml:space="preserve"> </w:t>
      </w:r>
      <w:r>
        <w:rPr>
          <w:rFonts w:cs="Traditional Arabic"/>
          <w:sz w:val="28"/>
          <w:sz w:val="28"/>
          <w:szCs w:val="28"/>
          <w:rtl w:val="true"/>
          <w:lang w:bidi="ar-JO"/>
        </w:rPr>
        <w:t>بعد</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فوت</w:t>
      </w:r>
      <w:r>
        <w:rPr>
          <w:rFonts w:cs="Calibri"/>
          <w:sz w:val="28"/>
          <w:sz w:val="28"/>
          <w:szCs w:val="28"/>
          <w:rtl w:val="true"/>
        </w:rPr>
        <w:t xml:space="preserve"> </w:t>
      </w:r>
      <w:r>
        <w:rPr>
          <w:rFonts w:cs="Traditional Arabic"/>
          <w:sz w:val="28"/>
          <w:sz w:val="28"/>
          <w:szCs w:val="28"/>
          <w:rtl w:val="true"/>
          <w:lang w:bidi="ar-JO"/>
        </w:rPr>
        <w:t>بخودی</w:t>
      </w:r>
      <w:r>
        <w:rPr>
          <w:rFonts w:cs="Calibri"/>
          <w:sz w:val="28"/>
          <w:sz w:val="28"/>
          <w:szCs w:val="28"/>
          <w:rtl w:val="true"/>
        </w:rPr>
        <w:t xml:space="preserve"> </w:t>
      </w:r>
      <w:r>
        <w:rPr>
          <w:rFonts w:cs="Traditional Arabic"/>
          <w:sz w:val="28"/>
          <w:sz w:val="28"/>
          <w:szCs w:val="28"/>
          <w:rtl w:val="true"/>
          <w:lang w:bidi="ar-JO"/>
        </w:rPr>
        <w:t>خود</w:t>
      </w:r>
      <w:r>
        <w:rPr>
          <w:rFonts w:cs="Calibri"/>
          <w:sz w:val="28"/>
          <w:sz w:val="28"/>
          <w:szCs w:val="28"/>
          <w:rtl w:val="true"/>
        </w:rPr>
        <w:t xml:space="preserve"> </w:t>
      </w:r>
      <w:r>
        <w:rPr>
          <w:rFonts w:cs="Traditional Arabic"/>
          <w:sz w:val="28"/>
          <w:sz w:val="28"/>
          <w:szCs w:val="28"/>
          <w:rtl w:val="true"/>
          <w:lang w:bidi="ar-JO"/>
        </w:rPr>
        <w:t>افروخته</w:t>
      </w:r>
      <w:r>
        <w:rPr>
          <w:rFonts w:cs="Calibri"/>
          <w:sz w:val="28"/>
          <w:sz w:val="28"/>
          <w:szCs w:val="28"/>
          <w:rtl w:val="true"/>
        </w:rPr>
        <w:t xml:space="preserve"> </w:t>
      </w:r>
      <w:r>
        <w:rPr>
          <w:rFonts w:cs="Traditional Arabic"/>
          <w:sz w:val="28"/>
          <w:sz w:val="28"/>
          <w:szCs w:val="28"/>
          <w:rtl w:val="true"/>
          <w:lang w:bidi="ar-JO"/>
        </w:rPr>
        <w:t>شعله</w:t>
      </w:r>
      <w:r>
        <w:rPr>
          <w:rFonts w:cs="Calibri"/>
          <w:sz w:val="28"/>
          <w:sz w:val="28"/>
          <w:szCs w:val="28"/>
          <w:rtl w:val="true"/>
        </w:rPr>
        <w:t xml:space="preserve"> </w:t>
      </w:r>
      <w:r>
        <w:rPr>
          <w:rFonts w:cs="Traditional Arabic"/>
          <w:sz w:val="28"/>
          <w:sz w:val="28"/>
          <w:szCs w:val="28"/>
          <w:rtl w:val="true"/>
          <w:lang w:bidi="ar-JO"/>
        </w:rPr>
        <w:t>زند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خاکستر</w:t>
      </w:r>
      <w:r>
        <w:rPr>
          <w:rFonts w:cs="Calibri"/>
          <w:sz w:val="28"/>
          <w:sz w:val="28"/>
          <w:szCs w:val="28"/>
          <w:rtl w:val="true"/>
        </w:rPr>
        <w:t xml:space="preserve"> </w:t>
      </w:r>
      <w:r>
        <w:rPr>
          <w:rFonts w:cs="Traditional Arabic"/>
          <w:sz w:val="28"/>
          <w:sz w:val="28"/>
          <w:szCs w:val="28"/>
          <w:rtl w:val="true"/>
          <w:lang w:bidi="ar-JO"/>
        </w:rPr>
        <w:t>گردد</w:t>
      </w:r>
      <w:r>
        <w:rPr>
          <w:rFonts w:cs="Calibri"/>
          <w:sz w:val="28"/>
          <w:sz w:val="28"/>
          <w:szCs w:val="28"/>
          <w:rtl w:val="true"/>
        </w:rPr>
        <w:t xml:space="preserve"> </w:t>
      </w:r>
      <w:r>
        <w:rPr>
          <w:rFonts w:cs="Traditional Arabic"/>
          <w:sz w:val="28"/>
          <w:sz w:val="28"/>
          <w:szCs w:val="28"/>
          <w:rtl w:val="true"/>
          <w:lang w:bidi="ar-JO"/>
        </w:rPr>
        <w:t>ولی</w:t>
      </w:r>
      <w:r>
        <w:rPr>
          <w:rFonts w:cs="Calibri"/>
          <w:sz w:val="28"/>
          <w:sz w:val="28"/>
          <w:szCs w:val="28"/>
          <w:rtl w:val="true"/>
        </w:rPr>
        <w:t xml:space="preserve"> </w:t>
      </w:r>
      <w:r>
        <w:rPr>
          <w:rFonts w:cs="Traditional Arabic"/>
          <w:sz w:val="28"/>
          <w:sz w:val="28"/>
          <w:szCs w:val="28"/>
          <w:rtl w:val="true"/>
          <w:lang w:bidi="ar-JO"/>
        </w:rPr>
        <w:t>نظم</w:t>
      </w:r>
      <w:r>
        <w:rPr>
          <w:rFonts w:cs="Calibri"/>
          <w:sz w:val="28"/>
          <w:sz w:val="28"/>
          <w:szCs w:val="28"/>
          <w:rtl w:val="true"/>
        </w:rPr>
        <w:t xml:space="preserve"> </w:t>
      </w:r>
      <w:r>
        <w:rPr>
          <w:rFonts w:cs="Traditional Arabic"/>
          <w:sz w:val="28"/>
          <w:sz w:val="28"/>
          <w:szCs w:val="28"/>
          <w:rtl w:val="true"/>
          <w:lang w:bidi="ar-JO"/>
        </w:rPr>
        <w:t>طبيعی</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lang w:bidi="ar-JO"/>
        </w:rPr>
        <w:t xml:space="preserve"> </w:t>
      </w:r>
      <w:r>
        <w:rPr>
          <w:rFonts w:cs="Traditional Arabic"/>
          <w:sz w:val="28"/>
          <w:sz w:val="28"/>
          <w:szCs w:val="28"/>
          <w:rtl w:val="true"/>
          <w:lang w:bidi="ar-JO"/>
        </w:rPr>
        <w:t>بتقدير</w:t>
      </w:r>
      <w:r>
        <w:rPr>
          <w:rFonts w:cs="Calibri"/>
          <w:sz w:val="28"/>
          <w:sz w:val="28"/>
          <w:szCs w:val="28"/>
          <w:rtl w:val="true"/>
        </w:rPr>
        <w:t xml:space="preserve"> </w:t>
      </w:r>
      <w:r>
        <w:rPr>
          <w:rFonts w:cs="Traditional Arabic"/>
          <w:sz w:val="28"/>
          <w:sz w:val="28"/>
          <w:szCs w:val="28"/>
          <w:rtl w:val="true"/>
          <w:lang w:bidi="ar-JO"/>
        </w:rPr>
        <w:t>الهی</w:t>
      </w:r>
      <w:r>
        <w:rPr>
          <w:rFonts w:cs="Calibri"/>
          <w:sz w:val="28"/>
          <w:sz w:val="28"/>
          <w:szCs w:val="28"/>
          <w:rtl w:val="true"/>
        </w:rPr>
        <w:t xml:space="preserve"> </w:t>
      </w:r>
      <w:r>
        <w:rPr>
          <w:rFonts w:cs="Traditional Arabic"/>
          <w:sz w:val="28"/>
          <w:sz w:val="28"/>
          <w:szCs w:val="28"/>
          <w:rtl w:val="true"/>
          <w:lang w:bidi="ar-JO"/>
        </w:rPr>
        <w:t>تحقّق</w:t>
      </w:r>
      <w:r>
        <w:rPr>
          <w:rFonts w:cs="Calibri"/>
          <w:sz w:val="28"/>
          <w:sz w:val="28"/>
          <w:szCs w:val="28"/>
          <w:rtl w:val="true"/>
        </w:rPr>
        <w:t xml:space="preserve"> </w:t>
      </w:r>
      <w:r>
        <w:rPr>
          <w:rFonts w:cs="Traditional Arabic"/>
          <w:sz w:val="28"/>
          <w:sz w:val="28"/>
          <w:szCs w:val="28"/>
          <w:rtl w:val="true"/>
          <w:lang w:bidi="ar-JO"/>
        </w:rPr>
        <w:t>يافته</w:t>
      </w:r>
      <w:r>
        <w:rPr>
          <w:rFonts w:cs="Calibri"/>
          <w:sz w:val="28"/>
          <w:sz w:val="28"/>
          <w:szCs w:val="28"/>
          <w:rtl w:val="true"/>
        </w:rPr>
        <w:t xml:space="preserve"> </w:t>
      </w:r>
      <w:r>
        <w:rPr>
          <w:rFonts w:cs="Traditional Arabic"/>
          <w:sz w:val="28"/>
          <w:sz w:val="28"/>
          <w:szCs w:val="28"/>
          <w:rtl w:val="true"/>
          <w:lang w:bidi="ar-JO"/>
        </w:rPr>
        <w:t>اينست</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بايد</w:t>
      </w:r>
      <w:r>
        <w:rPr>
          <w:rFonts w:cs="Calibri"/>
          <w:sz w:val="28"/>
          <w:sz w:val="28"/>
          <w:szCs w:val="28"/>
          <w:rtl w:val="true"/>
        </w:rPr>
        <w:t xml:space="preserve"> </w:t>
      </w:r>
      <w:r>
        <w:rPr>
          <w:rFonts w:cs="Traditional Arabic"/>
          <w:sz w:val="28"/>
          <w:sz w:val="28"/>
          <w:szCs w:val="28"/>
          <w:rtl w:val="true"/>
          <w:lang w:bidi="ar-JO"/>
        </w:rPr>
        <w:t>بعد</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فوت</w:t>
      </w:r>
      <w:r>
        <w:rPr>
          <w:rFonts w:cs="Calibri"/>
          <w:sz w:val="28"/>
          <w:sz w:val="28"/>
          <w:szCs w:val="28"/>
          <w:rtl w:val="true"/>
        </w:rPr>
        <w:t xml:space="preserve"> </w:t>
      </w:r>
      <w:r>
        <w:rPr>
          <w:rFonts w:cs="Traditional Arabic"/>
          <w:sz w:val="28"/>
          <w:sz w:val="28"/>
          <w:szCs w:val="28"/>
          <w:rtl w:val="true"/>
          <w:lang w:bidi="ar-JO"/>
        </w:rPr>
        <w:t>،</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جسد</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حالی</w:t>
      </w:r>
      <w:r>
        <w:rPr>
          <w:rFonts w:cs="Calibri"/>
          <w:sz w:val="28"/>
          <w:sz w:val="28"/>
          <w:szCs w:val="28"/>
          <w:rtl w:val="true"/>
        </w:rPr>
        <w:t xml:space="preserve"> </w:t>
      </w:r>
      <w:r>
        <w:rPr>
          <w:rFonts w:cs="Traditional Arabic"/>
          <w:sz w:val="28"/>
          <w:sz w:val="28"/>
          <w:szCs w:val="28"/>
          <w:rtl w:val="true"/>
          <w:lang w:bidi="ar-JO"/>
        </w:rPr>
        <w:t>بحالی</w:t>
      </w:r>
      <w:r>
        <w:rPr>
          <w:rFonts w:cs="Calibri"/>
          <w:sz w:val="28"/>
          <w:sz w:val="28"/>
          <w:szCs w:val="28"/>
          <w:rtl w:val="true"/>
        </w:rPr>
        <w:t xml:space="preserve"> </w:t>
      </w:r>
      <w:r>
        <w:rPr>
          <w:rFonts w:cs="Traditional Arabic"/>
          <w:sz w:val="28"/>
          <w:sz w:val="28"/>
          <w:szCs w:val="28"/>
          <w:rtl w:val="true"/>
          <w:lang w:bidi="ar-JO"/>
        </w:rPr>
        <w:t>مختلف</w:t>
      </w:r>
      <w:r>
        <w:rPr>
          <w:rFonts w:cs="Calibri"/>
          <w:sz w:val="28"/>
          <w:sz w:val="28"/>
          <w:szCs w:val="28"/>
          <w:rtl w:val="true"/>
          <w:lang w:bidi="ar-JO"/>
        </w:rPr>
        <w:t xml:space="preserve"> </w:t>
      </w:r>
      <w:r>
        <w:rPr>
          <w:rFonts w:cs="Traditional Arabic"/>
          <w:sz w:val="28"/>
          <w:sz w:val="28"/>
          <w:szCs w:val="28"/>
          <w:rtl w:val="true"/>
          <w:lang w:bidi="ar-JO"/>
        </w:rPr>
        <w:t>انتقال</w:t>
      </w:r>
      <w:r>
        <w:rPr>
          <w:rFonts w:cs="Calibri"/>
          <w:sz w:val="28"/>
          <w:sz w:val="28"/>
          <w:szCs w:val="28"/>
          <w:rtl w:val="true"/>
        </w:rPr>
        <w:t xml:space="preserve"> </w:t>
      </w:r>
      <w:r>
        <w:rPr>
          <w:rFonts w:cs="Traditional Arabic"/>
          <w:sz w:val="28"/>
          <w:sz w:val="28"/>
          <w:szCs w:val="28"/>
          <w:rtl w:val="true"/>
          <w:lang w:bidi="ar-JO"/>
        </w:rPr>
        <w:t>يابد</w:t>
      </w:r>
      <w:r>
        <w:rPr>
          <w:rFonts w:cs="Calibri"/>
          <w:sz w:val="28"/>
          <w:sz w:val="28"/>
          <w:szCs w:val="28"/>
          <w:rtl w:val="true"/>
        </w:rPr>
        <w:t xml:space="preserve"> </w:t>
      </w:r>
      <w:r>
        <w:rPr>
          <w:rFonts w:cs="Traditional Arabic"/>
          <w:sz w:val="28"/>
          <w:sz w:val="28"/>
          <w:szCs w:val="28"/>
          <w:rtl w:val="true"/>
          <w:lang w:bidi="ar-JO"/>
        </w:rPr>
        <w:t>تا</w:t>
      </w:r>
      <w:r>
        <w:rPr>
          <w:rFonts w:cs="Calibri"/>
          <w:sz w:val="28"/>
          <w:sz w:val="28"/>
          <w:szCs w:val="28"/>
          <w:rtl w:val="true"/>
        </w:rPr>
        <w:t xml:space="preserve"> </w:t>
      </w:r>
      <w:r>
        <w:rPr>
          <w:rFonts w:cs="Traditional Arabic"/>
          <w:sz w:val="28"/>
          <w:sz w:val="28"/>
          <w:szCs w:val="28"/>
          <w:rtl w:val="true"/>
          <w:lang w:bidi="ar-JO"/>
        </w:rPr>
        <w:t>بحسب</w:t>
      </w:r>
      <w:r>
        <w:rPr>
          <w:rFonts w:cs="Calibri"/>
          <w:sz w:val="28"/>
          <w:sz w:val="28"/>
          <w:szCs w:val="28"/>
          <w:rtl w:val="true"/>
        </w:rPr>
        <w:t xml:space="preserve"> </w:t>
      </w:r>
      <w:r>
        <w:rPr>
          <w:rFonts w:cs="Traditional Arabic"/>
          <w:sz w:val="28"/>
          <w:sz w:val="28"/>
          <w:szCs w:val="28"/>
          <w:rtl w:val="true"/>
          <w:lang w:bidi="ar-JO"/>
        </w:rPr>
        <w:t>روابطی</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عالم</w:t>
      </w:r>
      <w:r>
        <w:rPr>
          <w:rFonts w:cs="Calibri"/>
          <w:sz w:val="28"/>
          <w:sz w:val="28"/>
          <w:szCs w:val="28"/>
          <w:rtl w:val="true"/>
        </w:rPr>
        <w:t xml:space="preserve"> </w:t>
      </w:r>
      <w:r>
        <w:rPr>
          <w:rFonts w:cs="Traditional Arabic"/>
          <w:sz w:val="28"/>
          <w:sz w:val="28"/>
          <w:szCs w:val="28"/>
          <w:rtl w:val="true"/>
          <w:lang w:bidi="ar-JO"/>
        </w:rPr>
        <w:t>وجود</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با</w:t>
      </w:r>
      <w:r>
        <w:rPr>
          <w:rFonts w:cs="Calibri"/>
          <w:sz w:val="28"/>
          <w:sz w:val="28"/>
          <w:szCs w:val="28"/>
          <w:rtl w:val="true"/>
        </w:rPr>
        <w:t xml:space="preserve"> </w:t>
      </w:r>
      <w:r>
        <w:rPr>
          <w:rFonts w:cs="Traditional Arabic"/>
          <w:sz w:val="28"/>
          <w:sz w:val="28"/>
          <w:szCs w:val="28"/>
          <w:rtl w:val="true"/>
          <w:lang w:bidi="ar-JO"/>
        </w:rPr>
        <w:t>کائنات</w:t>
      </w:r>
      <w:r>
        <w:rPr>
          <w:rFonts w:cs="Calibri"/>
          <w:sz w:val="28"/>
          <w:sz w:val="28"/>
          <w:szCs w:val="28"/>
          <w:rtl w:val="true"/>
        </w:rPr>
        <w:t xml:space="preserve"> </w:t>
      </w:r>
      <w:r>
        <w:rPr>
          <w:rFonts w:cs="Traditional Arabic"/>
          <w:sz w:val="28"/>
          <w:sz w:val="28"/>
          <w:szCs w:val="28"/>
          <w:rtl w:val="true"/>
          <w:lang w:bidi="ar-JO"/>
        </w:rPr>
        <w:t>سائره</w:t>
      </w:r>
      <w:r>
        <w:rPr>
          <w:rFonts w:cs="Calibri"/>
          <w:sz w:val="28"/>
          <w:sz w:val="28"/>
          <w:szCs w:val="28"/>
          <w:rtl w:val="true"/>
        </w:rPr>
        <w:t xml:space="preserve"> </w:t>
      </w:r>
      <w:r>
        <w:rPr>
          <w:rFonts w:cs="Traditional Arabic"/>
          <w:sz w:val="28"/>
          <w:sz w:val="28"/>
          <w:szCs w:val="28"/>
          <w:rtl w:val="true"/>
          <w:lang w:bidi="ar-JO"/>
        </w:rPr>
        <w:t>منتظماً</w:t>
      </w:r>
      <w:r>
        <w:rPr>
          <w:rFonts w:cs="Calibri"/>
          <w:sz w:val="28"/>
          <w:sz w:val="28"/>
          <w:szCs w:val="28"/>
          <w:rtl w:val="true"/>
        </w:rPr>
        <w:t xml:space="preserve"> </w:t>
      </w:r>
      <w:r>
        <w:rPr>
          <w:rFonts w:cs="Traditional Arabic"/>
          <w:sz w:val="28"/>
          <w:sz w:val="28"/>
          <w:szCs w:val="28"/>
          <w:rtl w:val="true"/>
          <w:lang w:bidi="ar-JO"/>
        </w:rPr>
        <w:t>اختلاط</w:t>
      </w:r>
      <w:r>
        <w:rPr>
          <w:rFonts w:cs="Calibri"/>
          <w:sz w:val="28"/>
          <w:sz w:val="28"/>
          <w:szCs w:val="28"/>
          <w:rtl w:val="true"/>
          <w:lang w:bidi="ar-JO"/>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امتزاج</w:t>
      </w:r>
      <w:r>
        <w:rPr>
          <w:rFonts w:cs="Calibri"/>
          <w:sz w:val="28"/>
          <w:sz w:val="28"/>
          <w:szCs w:val="28"/>
          <w:rtl w:val="true"/>
        </w:rPr>
        <w:t xml:space="preserve"> </w:t>
      </w:r>
      <w:r>
        <w:rPr>
          <w:rFonts w:cs="Traditional Arabic"/>
          <w:sz w:val="28"/>
          <w:sz w:val="28"/>
          <w:szCs w:val="28"/>
          <w:rtl w:val="true"/>
          <w:lang w:bidi="ar-JO"/>
        </w:rPr>
        <w:t>يابد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قطع</w:t>
      </w:r>
      <w:r>
        <w:rPr>
          <w:rFonts w:cs="Calibri"/>
          <w:sz w:val="28"/>
          <w:sz w:val="28"/>
          <w:szCs w:val="28"/>
          <w:rtl w:val="true"/>
        </w:rPr>
        <w:t xml:space="preserve"> </w:t>
      </w:r>
      <w:r>
        <w:rPr>
          <w:rFonts w:cs="Traditional Arabic"/>
          <w:sz w:val="28"/>
          <w:sz w:val="28"/>
          <w:szCs w:val="28"/>
          <w:rtl w:val="true"/>
          <w:lang w:bidi="ar-JO"/>
        </w:rPr>
        <w:t>مراتب</w:t>
      </w:r>
      <w:r>
        <w:rPr>
          <w:rFonts w:cs="Calibri"/>
          <w:sz w:val="28"/>
          <w:sz w:val="28"/>
          <w:szCs w:val="28"/>
          <w:rtl w:val="true"/>
        </w:rPr>
        <w:t xml:space="preserve"> </w:t>
      </w:r>
      <w:r>
        <w:rPr>
          <w:rFonts w:cs="Traditional Arabic"/>
          <w:sz w:val="28"/>
          <w:sz w:val="28"/>
          <w:szCs w:val="28"/>
          <w:rtl w:val="true"/>
          <w:lang w:bidi="ar-JO"/>
        </w:rPr>
        <w:t>نمايد</w:t>
      </w:r>
      <w:r>
        <w:rPr>
          <w:rFonts w:cs="Calibri"/>
          <w:sz w:val="28"/>
          <w:sz w:val="28"/>
          <w:szCs w:val="28"/>
          <w:rtl w:val="true"/>
        </w:rPr>
        <w:t xml:space="preserve"> </w:t>
      </w:r>
      <w:r>
        <w:rPr>
          <w:rFonts w:cs="Traditional Arabic"/>
          <w:sz w:val="28"/>
          <w:sz w:val="28"/>
          <w:szCs w:val="28"/>
          <w:rtl w:val="true"/>
          <w:lang w:bidi="ar-JO"/>
        </w:rPr>
        <w:t>تحليل</w:t>
      </w:r>
      <w:r>
        <w:rPr>
          <w:rFonts w:cs="Calibri"/>
          <w:sz w:val="28"/>
          <w:sz w:val="28"/>
          <w:szCs w:val="28"/>
          <w:rtl w:val="true"/>
        </w:rPr>
        <w:t xml:space="preserve"> </w:t>
      </w:r>
      <w:r>
        <w:rPr>
          <w:rFonts w:cs="Traditional Arabic"/>
          <w:sz w:val="28"/>
          <w:sz w:val="28"/>
          <w:szCs w:val="28"/>
          <w:rtl w:val="true"/>
          <w:lang w:bidi="ar-JO"/>
        </w:rPr>
        <w:t>کيمياوی</w:t>
      </w:r>
      <w:r>
        <w:rPr>
          <w:rFonts w:cs="Calibri"/>
          <w:sz w:val="28"/>
          <w:sz w:val="28"/>
          <w:szCs w:val="28"/>
          <w:rtl w:val="true"/>
        </w:rPr>
        <w:t xml:space="preserve"> </w:t>
      </w:r>
      <w:r>
        <w:rPr>
          <w:rFonts w:cs="Traditional Arabic"/>
          <w:sz w:val="28"/>
          <w:sz w:val="28"/>
          <w:szCs w:val="28"/>
          <w:rtl w:val="true"/>
          <w:lang w:bidi="ar-JO"/>
        </w:rPr>
        <w:t>يابد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بعالم</w:t>
      </w:r>
      <w:r>
        <w:rPr>
          <w:rFonts w:cs="Calibri"/>
          <w:sz w:val="28"/>
          <w:sz w:val="28"/>
          <w:szCs w:val="28"/>
          <w:rtl w:val="true"/>
        </w:rPr>
        <w:t xml:space="preserve"> </w:t>
      </w:r>
      <w:r>
        <w:rPr>
          <w:rFonts w:cs="Traditional Arabic"/>
          <w:sz w:val="28"/>
          <w:sz w:val="28"/>
          <w:szCs w:val="28"/>
          <w:rtl w:val="true"/>
          <w:lang w:bidi="ar-JO"/>
        </w:rPr>
        <w:t>نبات</w:t>
      </w:r>
      <w:r>
        <w:rPr>
          <w:rFonts w:cs="Calibri"/>
          <w:sz w:val="28"/>
          <w:sz w:val="28"/>
          <w:szCs w:val="28"/>
          <w:rtl w:val="true"/>
        </w:rPr>
        <w:t xml:space="preserve"> </w:t>
      </w:r>
      <w:r>
        <w:rPr>
          <w:rFonts w:cs="Traditional Arabic"/>
          <w:sz w:val="28"/>
          <w:sz w:val="28"/>
          <w:szCs w:val="28"/>
          <w:rtl w:val="true"/>
          <w:lang w:bidi="ar-JO"/>
        </w:rPr>
        <w:t>انتقال</w:t>
      </w:r>
      <w:r>
        <w:rPr>
          <w:rFonts w:cs="Calibri"/>
          <w:sz w:val="28"/>
          <w:sz w:val="28"/>
          <w:szCs w:val="28"/>
          <w:rtl w:val="true"/>
        </w:rPr>
        <w:t xml:space="preserve"> </w:t>
      </w:r>
      <w:r>
        <w:rPr>
          <w:rFonts w:cs="Traditional Arabic"/>
          <w:sz w:val="28"/>
          <w:sz w:val="28"/>
          <w:szCs w:val="28"/>
          <w:rtl w:val="true"/>
          <w:lang w:bidi="ar-JO"/>
        </w:rPr>
        <w:t>کند</w:t>
      </w:r>
      <w:r>
        <w:rPr>
          <w:rFonts w:cs="Calibri"/>
          <w:sz w:val="28"/>
          <w:sz w:val="28"/>
          <w:szCs w:val="28"/>
          <w:rtl w:val="true"/>
        </w:rPr>
        <w:t xml:space="preserve"> </w:t>
      </w:r>
      <w:r>
        <w:rPr>
          <w:rFonts w:cs="Traditional Arabic"/>
          <w:sz w:val="28"/>
          <w:szCs w:val="28"/>
          <w:rtl w:val="true"/>
        </w:rPr>
        <w:t>.</w:t>
      </w:r>
      <w:r>
        <w:rPr>
          <w:rFonts w:cs="Traditional Arabic"/>
          <w:sz w:val="28"/>
          <w:szCs w:val="28"/>
          <w:rtl w:val="true"/>
          <w:lang w:bidi="ar-JO"/>
        </w:rPr>
        <w:t xml:space="preserve"> </w:t>
      </w:r>
      <w:r>
        <w:rPr>
          <w:rFonts w:cs="Traditional Arabic"/>
          <w:sz w:val="28"/>
          <w:sz w:val="28"/>
          <w:szCs w:val="28"/>
          <w:rtl w:val="true"/>
          <w:lang w:bidi="ar-JO"/>
        </w:rPr>
        <w:t>گُل</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رياحين</w:t>
      </w:r>
      <w:r>
        <w:rPr>
          <w:rFonts w:cs="Calibri"/>
          <w:sz w:val="28"/>
          <w:sz w:val="28"/>
          <w:szCs w:val="28"/>
          <w:rtl w:val="true"/>
        </w:rPr>
        <w:t xml:space="preserve"> </w:t>
      </w:r>
      <w:r>
        <w:rPr>
          <w:rFonts w:cs="Traditional Arabic"/>
          <w:sz w:val="28"/>
          <w:sz w:val="28"/>
          <w:szCs w:val="28"/>
          <w:rtl w:val="true"/>
          <w:lang w:bidi="ar-JO"/>
        </w:rPr>
        <w:t>شود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اشجار</w:t>
      </w:r>
      <w:r>
        <w:rPr>
          <w:rFonts w:cs="Calibri"/>
          <w:sz w:val="28"/>
          <w:sz w:val="28"/>
          <w:szCs w:val="28"/>
          <w:rtl w:val="true"/>
        </w:rPr>
        <w:t xml:space="preserve"> </w:t>
      </w:r>
      <w:r>
        <w:rPr>
          <w:rFonts w:cs="Traditional Arabic"/>
          <w:sz w:val="28"/>
          <w:sz w:val="28"/>
          <w:szCs w:val="28"/>
          <w:rtl w:val="true"/>
          <w:lang w:bidi="ar-JO"/>
        </w:rPr>
        <w:t>بهشت</w:t>
      </w:r>
      <w:r>
        <w:rPr>
          <w:rFonts w:cs="Calibri"/>
          <w:sz w:val="28"/>
          <w:sz w:val="28"/>
          <w:szCs w:val="28"/>
          <w:rtl w:val="true"/>
        </w:rPr>
        <w:t xml:space="preserve"> </w:t>
      </w:r>
      <w:r>
        <w:rPr>
          <w:rFonts w:cs="Traditional Arabic"/>
          <w:sz w:val="28"/>
          <w:sz w:val="28"/>
          <w:szCs w:val="28"/>
          <w:rtl w:val="true"/>
          <w:lang w:bidi="ar-JO"/>
        </w:rPr>
        <w:t>برين</w:t>
      </w:r>
      <w:r>
        <w:rPr>
          <w:rFonts w:cs="Calibri"/>
          <w:sz w:val="28"/>
          <w:sz w:val="28"/>
          <w:szCs w:val="28"/>
          <w:rtl w:val="true"/>
        </w:rPr>
        <w:t xml:space="preserve"> </w:t>
      </w:r>
      <w:r>
        <w:rPr>
          <w:rFonts w:cs="Traditional Arabic"/>
          <w:sz w:val="28"/>
          <w:sz w:val="28"/>
          <w:szCs w:val="28"/>
          <w:rtl w:val="true"/>
          <w:lang w:bidi="ar-JO"/>
        </w:rPr>
        <w:t>گردد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نفحه</w:t>
      </w:r>
      <w:r>
        <w:rPr>
          <w:rFonts w:cs="Calibri"/>
          <w:sz w:val="28"/>
          <w:sz w:val="28"/>
          <w:szCs w:val="28"/>
          <w:rtl w:val="true"/>
        </w:rPr>
        <w:t xml:space="preserve"> </w:t>
      </w:r>
      <w:r>
        <w:rPr>
          <w:rFonts w:cs="Traditional Arabic"/>
          <w:sz w:val="28"/>
          <w:sz w:val="28"/>
          <w:szCs w:val="28"/>
          <w:rtl w:val="true"/>
          <w:lang w:bidi="ar-JO"/>
        </w:rPr>
        <w:t>مشکين</w:t>
      </w:r>
      <w:r>
        <w:rPr>
          <w:rFonts w:cs="Calibri"/>
          <w:sz w:val="28"/>
          <w:sz w:val="28"/>
          <w:szCs w:val="28"/>
          <w:rtl w:val="true"/>
        </w:rPr>
        <w:t xml:space="preserve"> </w:t>
      </w:r>
      <w:r>
        <w:rPr>
          <w:rFonts w:cs="Traditional Arabic"/>
          <w:sz w:val="28"/>
          <w:sz w:val="28"/>
          <w:szCs w:val="28"/>
          <w:rtl w:val="true"/>
          <w:lang w:bidi="ar-JO"/>
        </w:rPr>
        <w:t>يابد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لطافت</w:t>
      </w:r>
      <w:r>
        <w:rPr>
          <w:rFonts w:cs="Calibri"/>
          <w:sz w:val="28"/>
          <w:sz w:val="28"/>
          <w:szCs w:val="28"/>
          <w:rtl w:val="true"/>
        </w:rPr>
        <w:t xml:space="preserve"> </w:t>
      </w:r>
      <w:r>
        <w:rPr>
          <w:rFonts w:cs="Traditional Arabic"/>
          <w:sz w:val="28"/>
          <w:sz w:val="28"/>
          <w:szCs w:val="28"/>
          <w:rtl w:val="true"/>
          <w:lang w:bidi="ar-JO"/>
        </w:rPr>
        <w:t>رنگين</w:t>
      </w:r>
      <w:r>
        <w:rPr>
          <w:rFonts w:cs="Calibri"/>
          <w:sz w:val="28"/>
          <w:sz w:val="28"/>
          <w:szCs w:val="28"/>
          <w:rtl w:val="true"/>
        </w:rPr>
        <w:t xml:space="preserve"> </w:t>
      </w:r>
      <w:r>
        <w:rPr>
          <w:rFonts w:cs="Traditional Arabic"/>
          <w:sz w:val="28"/>
          <w:sz w:val="28"/>
          <w:szCs w:val="28"/>
          <w:rtl w:val="true"/>
          <w:lang w:bidi="ar-JO"/>
        </w:rPr>
        <w:t>جويد</w:t>
      </w:r>
      <w:r>
        <w:rPr>
          <w:rFonts w:cs="Calibri"/>
          <w:sz w:val="28"/>
          <w:sz w:val="28"/>
          <w:szCs w:val="28"/>
          <w:rtl w:val="true"/>
          <w:lang w:bidi="ar-JO"/>
        </w:rPr>
        <w:t xml:space="preserve"> </w:t>
      </w:r>
      <w:r>
        <w:rPr>
          <w:rFonts w:cs="Traditional Arabic"/>
          <w:sz w:val="28"/>
          <w:szCs w:val="28"/>
          <w:rtl w:val="true"/>
        </w:rPr>
        <w:t xml:space="preserve">. </w:t>
      </w:r>
      <w:r>
        <w:rPr>
          <w:rFonts w:cs="Traditional Arabic"/>
          <w:sz w:val="28"/>
          <w:sz w:val="28"/>
          <w:szCs w:val="28"/>
          <w:rtl w:val="true"/>
          <w:lang w:bidi="ar-JO"/>
        </w:rPr>
        <w:t>سوختن</w:t>
      </w:r>
      <w:r>
        <w:rPr>
          <w:rFonts w:cs="Calibri"/>
          <w:sz w:val="28"/>
          <w:sz w:val="28"/>
          <w:szCs w:val="28"/>
          <w:rtl w:val="true"/>
        </w:rPr>
        <w:t xml:space="preserve"> </w:t>
      </w:r>
      <w:r>
        <w:rPr>
          <w:rFonts w:cs="Traditional Arabic"/>
          <w:sz w:val="28"/>
          <w:sz w:val="28"/>
          <w:szCs w:val="28"/>
          <w:rtl w:val="true"/>
          <w:lang w:bidi="ar-JO"/>
        </w:rPr>
        <w:t>مانع</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حصول</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کمالات</w:t>
      </w:r>
      <w:r>
        <w:rPr>
          <w:rFonts w:cs="Calibri"/>
          <w:sz w:val="28"/>
          <w:sz w:val="28"/>
          <w:szCs w:val="28"/>
          <w:rtl w:val="true"/>
        </w:rPr>
        <w:t xml:space="preserve"> </w:t>
      </w:r>
      <w:r>
        <w:rPr>
          <w:rFonts w:cs="Traditional Arabic"/>
          <w:sz w:val="28"/>
          <w:sz w:val="28"/>
          <w:szCs w:val="28"/>
          <w:rtl w:val="true"/>
          <w:lang w:bidi="ar-JO"/>
        </w:rPr>
        <w:t>بکمال</w:t>
      </w:r>
      <w:r>
        <w:rPr>
          <w:rFonts w:cs="Calibri"/>
          <w:sz w:val="28"/>
          <w:sz w:val="28"/>
          <w:szCs w:val="28"/>
          <w:rtl w:val="true"/>
        </w:rPr>
        <w:t xml:space="preserve"> </w:t>
      </w:r>
      <w:r>
        <w:rPr>
          <w:rFonts w:cs="Traditional Arabic"/>
          <w:sz w:val="28"/>
          <w:sz w:val="28"/>
          <w:szCs w:val="28"/>
          <w:rtl w:val="true"/>
          <w:lang w:bidi="ar-JO"/>
        </w:rPr>
        <w:t>سرعت</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اجزاء</w:t>
      </w:r>
      <w:r>
        <w:rPr>
          <w:rFonts w:cs="Calibri"/>
          <w:sz w:val="28"/>
          <w:sz w:val="28"/>
          <w:szCs w:val="28"/>
          <w:rtl w:val="true"/>
        </w:rPr>
        <w:t xml:space="preserve"> </w:t>
      </w:r>
      <w:r>
        <w:rPr>
          <w:rFonts w:cs="Traditional Arabic"/>
          <w:sz w:val="28"/>
          <w:sz w:val="28"/>
          <w:szCs w:val="28"/>
          <w:rtl w:val="true"/>
          <w:lang w:bidi="ar-JO"/>
        </w:rPr>
        <w:t>چنان</w:t>
      </w:r>
      <w:r>
        <w:rPr>
          <w:rFonts w:cs="Calibri"/>
          <w:sz w:val="28"/>
          <w:sz w:val="28"/>
          <w:szCs w:val="28"/>
          <w:rtl w:val="true"/>
        </w:rPr>
        <w:t xml:space="preserve"> </w:t>
      </w:r>
      <w:r>
        <w:rPr>
          <w:rFonts w:cs="Traditional Arabic"/>
          <w:sz w:val="28"/>
          <w:sz w:val="28"/>
          <w:szCs w:val="28"/>
          <w:rtl w:val="true"/>
          <w:lang w:bidi="ar-JO"/>
        </w:rPr>
        <w:t>متلاشی</w:t>
      </w:r>
      <w:r>
        <w:rPr>
          <w:rFonts w:cs="Calibri"/>
          <w:sz w:val="28"/>
          <w:sz w:val="28"/>
          <w:szCs w:val="28"/>
          <w:rtl w:val="true"/>
        </w:rPr>
        <w:t xml:space="preserve"> </w:t>
      </w:r>
      <w:r>
        <w:rPr>
          <w:rFonts w:cs="Traditional Arabic"/>
          <w:sz w:val="28"/>
          <w:sz w:val="28"/>
          <w:szCs w:val="28"/>
          <w:rtl w:val="true"/>
          <w:lang w:bidi="ar-JO"/>
        </w:rPr>
        <w:t>گردد</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lang w:bidi="ar-JO"/>
        </w:rPr>
        <w:t xml:space="preserve"> </w:t>
      </w:r>
      <w:r>
        <w:rPr>
          <w:rFonts w:cs="Traditional Arabic"/>
          <w:sz w:val="28"/>
          <w:sz w:val="28"/>
          <w:szCs w:val="28"/>
          <w:rtl w:val="true"/>
          <w:lang w:bidi="ar-JO"/>
        </w:rPr>
        <w:t>تطوّر</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مراتب</w:t>
      </w:r>
      <w:r>
        <w:rPr>
          <w:rFonts w:cs="Calibri"/>
          <w:sz w:val="28"/>
          <w:sz w:val="28"/>
          <w:szCs w:val="28"/>
          <w:rtl w:val="true"/>
        </w:rPr>
        <w:t xml:space="preserve"> </w:t>
      </w:r>
      <w:r>
        <w:rPr>
          <w:rFonts w:cs="Traditional Arabic"/>
          <w:sz w:val="28"/>
          <w:sz w:val="28"/>
          <w:szCs w:val="28"/>
          <w:rtl w:val="true"/>
          <w:lang w:bidi="ar-JO"/>
        </w:rPr>
        <w:t>مختل</w:t>
      </w:r>
      <w:r>
        <w:rPr>
          <w:rFonts w:cs="Calibri"/>
          <w:sz w:val="28"/>
          <w:sz w:val="28"/>
          <w:szCs w:val="28"/>
          <w:rtl w:val="true"/>
        </w:rPr>
        <w:t xml:space="preserve"> </w:t>
      </w:r>
      <w:r>
        <w:rPr>
          <w:rFonts w:cs="Traditional Arabic"/>
          <w:sz w:val="28"/>
          <w:sz w:val="28"/>
          <w:szCs w:val="28"/>
          <w:rtl w:val="true"/>
          <w:lang w:bidi="ar-JO"/>
        </w:rPr>
        <w:t>شود</w:t>
      </w:r>
      <w:r>
        <w:rPr>
          <w:rFonts w:cs="Calibri"/>
          <w:sz w:val="28"/>
          <w:sz w:val="28"/>
          <w:szCs w:val="28"/>
          <w:rtl w:val="true"/>
        </w:rPr>
        <w:t xml:space="preserve"> </w:t>
      </w:r>
      <w:r>
        <w:rPr>
          <w:rFonts w:cs="Traditional Arabic"/>
          <w:sz w:val="28"/>
          <w:szCs w:val="28"/>
          <w:rtl w:val="true"/>
        </w:rPr>
        <w:t xml:space="preserve">" </w:t>
      </w:r>
      <w:r>
        <w:rPr>
          <w:rFonts w:cs="Traditional Arabic"/>
          <w:sz w:val="28"/>
          <w:szCs w:val="28"/>
          <w:rtl w:val="true"/>
          <w:lang w:bidi="ar-JO"/>
        </w:rPr>
        <w:t xml:space="preserve">  </w:t>
      </w: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٢٠٤</w:t>
      </w:r>
      <w:r>
        <w:rPr>
          <w:rFonts w:cs="Calibri"/>
          <w:color w:val="FF0000"/>
          <w:sz w:val="28"/>
          <w:sz w:val="28"/>
          <w:szCs w:val="28"/>
          <w:rtl w:val="true"/>
        </w:rPr>
        <w:t xml:space="preserve"> </w:t>
      </w:r>
      <w:r>
        <w:rPr>
          <w:rFonts w:cs="Traditional Arabic"/>
          <w:color w:val="FF0000"/>
          <w:sz w:val="28"/>
          <w:sz w:val="28"/>
          <w:szCs w:val="28"/>
          <w:rtl w:val="true"/>
          <w:lang w:bidi="ar-JO"/>
        </w:rPr>
        <w:t>ج</w:t>
      </w:r>
      <w:r>
        <w:rPr>
          <w:rFonts w:cs="Calibri"/>
          <w:color w:val="FF0000"/>
          <w:sz w:val="28"/>
          <w:sz w:val="28"/>
          <w:szCs w:val="28"/>
          <w:rtl w:val="true"/>
        </w:rPr>
        <w:t xml:space="preserve"> </w:t>
      </w:r>
      <w:r>
        <w:rPr>
          <w:rFonts w:cs="Traditional Arabic"/>
          <w:color w:val="FF0000"/>
          <w:sz w:val="28"/>
          <w:sz w:val="28"/>
          <w:szCs w:val="28"/>
          <w:lang w:bidi="ar-JO"/>
        </w:rPr>
        <w:t>٤</w:t>
      </w:r>
      <w:r>
        <w:rPr>
          <w:rFonts w:cs="Calibri"/>
          <w:color w:val="FF0000"/>
          <w:sz w:val="28"/>
          <w:sz w:val="28"/>
          <w:szCs w:val="28"/>
          <w:rtl w:val="true"/>
        </w:rPr>
        <w:t xml:space="preserve"> </w:t>
      </w:r>
      <w:r>
        <w:rPr>
          <w:rFonts w:cs="Traditional Arabic"/>
          <w:color w:val="FF0000"/>
          <w:sz w:val="28"/>
          <w:sz w:val="28"/>
          <w:szCs w:val="28"/>
          <w:rtl w:val="true"/>
          <w:lang w:bidi="ar-JO"/>
        </w:rPr>
        <w:t>امر</w:t>
      </w:r>
      <w:r>
        <w:rPr>
          <w:rFonts w:cs="Calibri"/>
          <w:color w:val="FF0000"/>
          <w:sz w:val="28"/>
          <w:sz w:val="28"/>
          <w:szCs w:val="28"/>
          <w:rtl w:val="true"/>
        </w:rPr>
        <w:t xml:space="preserve"> </w:t>
      </w:r>
      <w:r>
        <w:rPr>
          <w:rFonts w:cs="Traditional Arabic"/>
          <w:color w:val="FF0000"/>
          <w:sz w:val="28"/>
          <w:sz w:val="28"/>
          <w:szCs w:val="28"/>
          <w:rtl w:val="true"/>
          <w:lang w:bidi="ar-JO"/>
        </w:rPr>
        <w:t>و</w:t>
      </w:r>
      <w:r>
        <w:rPr>
          <w:rFonts w:cs="Calibri"/>
          <w:color w:val="FF0000"/>
          <w:sz w:val="28"/>
          <w:sz w:val="28"/>
          <w:szCs w:val="28"/>
          <w:rtl w:val="true"/>
        </w:rPr>
        <w:t xml:space="preserve"> </w:t>
      </w:r>
      <w:r>
        <w:rPr>
          <w:rFonts w:cs="Traditional Arabic"/>
          <w:color w:val="FF0000"/>
          <w:sz w:val="28"/>
          <w:sz w:val="28"/>
          <w:szCs w:val="28"/>
          <w:rtl w:val="true"/>
          <w:lang w:bidi="ar-JO"/>
        </w:rPr>
        <w:t>خلق</w:t>
      </w:r>
      <w:r>
        <w:rPr>
          <w:rFonts w:cs="Traditional Arabic"/>
          <w:color w:val="FF0000"/>
          <w:sz w:val="28"/>
          <w:szCs w:val="28"/>
          <w:rtl w:val="true"/>
        </w:rPr>
        <w:t>)</w:t>
      </w:r>
    </w:p>
    <w:p>
      <w:pPr>
        <w:pStyle w:val="Normal"/>
        <w:bidi w:val="1"/>
        <w:ind w:left="0" w:right="0" w:hanging="0"/>
        <w:jc w:val="both"/>
        <w:rPr>
          <w:rFonts w:cs="Traditional Arabic"/>
        </w:rPr>
      </w:pPr>
      <w:r>
        <w:rPr>
          <w:rFonts w:cs="Calibri"/>
          <w:sz w:val="28"/>
          <w:szCs w:val="28"/>
          <w:rtl w:val="true"/>
        </w:rPr>
        <w:t xml:space="preserve"> </w:t>
      </w:r>
    </w:p>
    <w:p>
      <w:pPr>
        <w:pStyle w:val="Normal"/>
        <w:bidi w:val="1"/>
        <w:ind w:left="0" w:right="0" w:hanging="0"/>
        <w:jc w:val="both"/>
        <w:rPr/>
      </w:pPr>
      <w:r>
        <w:rPr>
          <w:rFonts w:cs="Traditional Arabic"/>
          <w:sz w:val="28"/>
          <w:szCs w:val="28"/>
          <w:lang w:bidi="ar-JO"/>
        </w:rPr>
        <w:t>2</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امّا</w:t>
      </w:r>
      <w:r>
        <w:rPr>
          <w:rFonts w:cs="Calibri"/>
          <w:sz w:val="28"/>
          <w:sz w:val="28"/>
          <w:szCs w:val="28"/>
          <w:rtl w:val="true"/>
        </w:rPr>
        <w:t xml:space="preserve"> </w:t>
      </w:r>
      <w:r>
        <w:rPr>
          <w:rFonts w:cs="Traditional Arabic"/>
          <w:sz w:val="28"/>
          <w:sz w:val="28"/>
          <w:szCs w:val="28"/>
          <w:rtl w:val="true"/>
          <w:lang w:bidi="ar-JO"/>
        </w:rPr>
        <w:t>قضيّه</w:t>
      </w:r>
      <w:r>
        <w:rPr>
          <w:rFonts w:cs="Calibri"/>
          <w:sz w:val="28"/>
          <w:sz w:val="28"/>
          <w:szCs w:val="28"/>
          <w:rtl w:val="true"/>
        </w:rPr>
        <w:t xml:space="preserve"> </w:t>
      </w:r>
      <w:r>
        <w:rPr>
          <w:rFonts w:cs="Traditional Arabic"/>
          <w:sz w:val="28"/>
          <w:sz w:val="28"/>
          <w:szCs w:val="28"/>
          <w:rtl w:val="true"/>
          <w:lang w:bidi="ar-JO"/>
        </w:rPr>
        <w:t>دخمه</w:t>
      </w:r>
      <w:r>
        <w:rPr>
          <w:rFonts w:cs="Calibri"/>
          <w:sz w:val="28"/>
          <w:sz w:val="28"/>
          <w:szCs w:val="28"/>
          <w:rtl w:val="true"/>
        </w:rPr>
        <w:t xml:space="preserve"> </w:t>
      </w:r>
      <w:r>
        <w:rPr>
          <w:rFonts w:cs="Traditional Arabic"/>
          <w:sz w:val="28"/>
          <w:sz w:val="28"/>
          <w:szCs w:val="28"/>
          <w:rtl w:val="true"/>
          <w:lang w:bidi="ar-JO"/>
        </w:rPr>
        <w:t>هر</w:t>
      </w:r>
      <w:r>
        <w:rPr>
          <w:rFonts w:cs="Calibri"/>
          <w:sz w:val="28"/>
          <w:sz w:val="28"/>
          <w:szCs w:val="28"/>
          <w:rtl w:val="true"/>
        </w:rPr>
        <w:t xml:space="preserve"> </w:t>
      </w:r>
      <w:r>
        <w:rPr>
          <w:rFonts w:cs="Traditional Arabic"/>
          <w:sz w:val="28"/>
          <w:sz w:val="28"/>
          <w:szCs w:val="28"/>
          <w:rtl w:val="true"/>
          <w:lang w:bidi="ar-JO"/>
        </w:rPr>
        <w:t>چند</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نصوص</w:t>
      </w:r>
      <w:r>
        <w:rPr>
          <w:rFonts w:cs="Calibri"/>
          <w:sz w:val="28"/>
          <w:sz w:val="28"/>
          <w:szCs w:val="28"/>
          <w:rtl w:val="true"/>
        </w:rPr>
        <w:t xml:space="preserve"> </w:t>
      </w:r>
      <w:r>
        <w:rPr>
          <w:rFonts w:cs="Traditional Arabic"/>
          <w:sz w:val="28"/>
          <w:sz w:val="28"/>
          <w:szCs w:val="28"/>
          <w:rtl w:val="true"/>
          <w:lang w:bidi="ar-JO"/>
        </w:rPr>
        <w:t>قاطعه</w:t>
      </w:r>
      <w:r>
        <w:rPr>
          <w:rFonts w:cs="Calibri"/>
          <w:sz w:val="28"/>
          <w:sz w:val="28"/>
          <w:szCs w:val="28"/>
          <w:rtl w:val="true"/>
        </w:rPr>
        <w:t xml:space="preserve"> </w:t>
      </w:r>
      <w:r>
        <w:rPr>
          <w:rFonts w:cs="Traditional Arabic"/>
          <w:sz w:val="28"/>
          <w:sz w:val="28"/>
          <w:szCs w:val="28"/>
          <w:rtl w:val="true"/>
          <w:lang w:bidi="ar-JO"/>
        </w:rPr>
        <w:t>موجود</w:t>
      </w:r>
      <w:r>
        <w:rPr>
          <w:rFonts w:cs="Calibri"/>
          <w:sz w:val="28"/>
          <w:sz w:val="28"/>
          <w:szCs w:val="28"/>
          <w:rtl w:val="true"/>
        </w:rPr>
        <w:t xml:space="preserve"> </w:t>
      </w:r>
      <w:r>
        <w:rPr>
          <w:rFonts w:cs="Traditional Arabic"/>
          <w:sz w:val="28"/>
          <w:sz w:val="28"/>
          <w:szCs w:val="28"/>
          <w:rtl w:val="true"/>
          <w:lang w:bidi="ar-JO"/>
        </w:rPr>
        <w:t>نه</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قضيّه</w:t>
      </w:r>
      <w:r>
        <w:rPr>
          <w:rFonts w:cs="Calibri"/>
          <w:sz w:val="28"/>
          <w:sz w:val="28"/>
          <w:szCs w:val="28"/>
          <w:rtl w:val="true"/>
        </w:rPr>
        <w:t xml:space="preserve"> </w:t>
      </w:r>
      <w:r>
        <w:rPr>
          <w:rFonts w:cs="Traditional Arabic"/>
          <w:sz w:val="28"/>
          <w:sz w:val="28"/>
          <w:szCs w:val="28"/>
          <w:rtl w:val="true"/>
          <w:lang w:bidi="ar-JO"/>
        </w:rPr>
        <w:t>جواز</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عدم</w:t>
      </w:r>
      <w:r>
        <w:rPr>
          <w:rFonts w:cs="Calibri"/>
          <w:sz w:val="28"/>
          <w:sz w:val="28"/>
          <w:szCs w:val="28"/>
          <w:rtl w:val="true"/>
          <w:lang w:bidi="ar-JO"/>
        </w:rPr>
        <w:t xml:space="preserve"> </w:t>
      </w:r>
      <w:r>
        <w:rPr>
          <w:rFonts w:cs="Traditional Arabic"/>
          <w:sz w:val="28"/>
          <w:sz w:val="28"/>
          <w:szCs w:val="28"/>
          <w:rtl w:val="true"/>
          <w:lang w:bidi="ar-JO"/>
        </w:rPr>
        <w:t>جوازش</w:t>
      </w:r>
      <w:r>
        <w:rPr>
          <w:rFonts w:cs="Calibri"/>
          <w:sz w:val="28"/>
          <w:sz w:val="28"/>
          <w:szCs w:val="28"/>
          <w:rtl w:val="true"/>
        </w:rPr>
        <w:t xml:space="preserve"> </w:t>
      </w:r>
      <w:r>
        <w:rPr>
          <w:rFonts w:cs="Traditional Arabic"/>
          <w:sz w:val="28"/>
          <w:sz w:val="28"/>
          <w:szCs w:val="28"/>
          <w:rtl w:val="true"/>
          <w:lang w:bidi="ar-JO"/>
        </w:rPr>
        <w:t>راجع</w:t>
      </w:r>
      <w:r>
        <w:rPr>
          <w:rFonts w:cs="Calibri"/>
          <w:sz w:val="28"/>
          <w:sz w:val="28"/>
          <w:szCs w:val="28"/>
          <w:rtl w:val="true"/>
        </w:rPr>
        <w:t xml:space="preserve"> </w:t>
      </w:r>
      <w:r>
        <w:rPr>
          <w:rFonts w:cs="Traditional Arabic"/>
          <w:sz w:val="28"/>
          <w:sz w:val="28"/>
          <w:szCs w:val="28"/>
          <w:rtl w:val="true"/>
          <w:lang w:bidi="ar-JO"/>
        </w:rPr>
        <w:t>به</w:t>
      </w:r>
      <w:r>
        <w:rPr>
          <w:rFonts w:cs="Calibri"/>
          <w:sz w:val="28"/>
          <w:sz w:val="28"/>
          <w:szCs w:val="28"/>
          <w:rtl w:val="true"/>
        </w:rPr>
        <w:t xml:space="preserve"> </w:t>
      </w:r>
      <w:r>
        <w:rPr>
          <w:rFonts w:cs="Traditional Arabic"/>
          <w:sz w:val="28"/>
          <w:sz w:val="28"/>
          <w:szCs w:val="28"/>
          <w:rtl w:val="true"/>
          <w:lang w:bidi="ar-JO"/>
        </w:rPr>
        <w:t>بيت</w:t>
      </w:r>
      <w:r>
        <w:rPr>
          <w:rFonts w:cs="Calibri"/>
          <w:sz w:val="28"/>
          <w:sz w:val="28"/>
          <w:szCs w:val="28"/>
          <w:rtl w:val="true"/>
        </w:rPr>
        <w:t xml:space="preserve"> </w:t>
      </w:r>
      <w:r>
        <w:rPr>
          <w:rFonts w:cs="Traditional Arabic"/>
          <w:sz w:val="28"/>
          <w:sz w:val="28"/>
          <w:szCs w:val="28"/>
          <w:rtl w:val="true"/>
          <w:lang w:bidi="ar-JO"/>
        </w:rPr>
        <w:t>عدل</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تکليف</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عبد</w:t>
      </w:r>
      <w:r>
        <w:rPr>
          <w:rFonts w:cs="Calibri"/>
          <w:sz w:val="28"/>
          <w:sz w:val="28"/>
          <w:szCs w:val="28"/>
          <w:rtl w:val="true"/>
        </w:rPr>
        <w:t xml:space="preserve"> </w:t>
      </w:r>
      <w:r>
        <w:rPr>
          <w:rFonts w:cs="Traditional Arabic"/>
          <w:sz w:val="28"/>
          <w:sz w:val="28"/>
          <w:szCs w:val="28"/>
          <w:rtl w:val="true"/>
          <w:lang w:bidi="ar-JO"/>
        </w:rPr>
        <w:t>بيان</w:t>
      </w:r>
      <w:r>
        <w:rPr>
          <w:rFonts w:cs="Calibri"/>
          <w:sz w:val="28"/>
          <w:sz w:val="28"/>
          <w:szCs w:val="28"/>
          <w:rtl w:val="true"/>
        </w:rPr>
        <w:t xml:space="preserve"> </w:t>
      </w:r>
      <w:r>
        <w:rPr>
          <w:rFonts w:cs="Traditional Arabic"/>
          <w:sz w:val="28"/>
          <w:sz w:val="28"/>
          <w:szCs w:val="28"/>
          <w:rtl w:val="true"/>
          <w:lang w:bidi="ar-JO"/>
        </w:rPr>
        <w:t>نصوص</w:t>
      </w:r>
      <w:r>
        <w:rPr>
          <w:rFonts w:cs="Calibri"/>
          <w:sz w:val="28"/>
          <w:sz w:val="28"/>
          <w:szCs w:val="28"/>
          <w:rtl w:val="true"/>
        </w:rPr>
        <w:t xml:space="preserve"> </w:t>
      </w:r>
      <w:r>
        <w:rPr>
          <w:rFonts w:cs="Traditional Arabic"/>
          <w:sz w:val="28"/>
          <w:sz w:val="28"/>
          <w:szCs w:val="28"/>
          <w:rtl w:val="true"/>
          <w:lang w:bidi="ar-JO"/>
        </w:rPr>
        <w:t>قاطعه</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ما</w:t>
      </w:r>
      <w:r>
        <w:rPr>
          <w:rFonts w:cs="Calibri"/>
          <w:sz w:val="28"/>
          <w:sz w:val="28"/>
          <w:szCs w:val="28"/>
          <w:rtl w:val="true"/>
        </w:rPr>
        <w:t xml:space="preserve"> </w:t>
      </w:r>
      <w:r>
        <w:rPr>
          <w:rFonts w:cs="Traditional Arabic"/>
          <w:sz w:val="28"/>
          <w:sz w:val="28"/>
          <w:szCs w:val="28"/>
          <w:rtl w:val="true"/>
          <w:lang w:bidi="ar-JO"/>
        </w:rPr>
        <w:t>عدای</w:t>
      </w:r>
      <w:r>
        <w:rPr>
          <w:rFonts w:cs="Calibri"/>
          <w:sz w:val="28"/>
          <w:sz w:val="28"/>
          <w:szCs w:val="28"/>
          <w:rtl w:val="true"/>
        </w:rPr>
        <w:t xml:space="preserve"> </w:t>
      </w:r>
      <w:r>
        <w:rPr>
          <w:rFonts w:cs="Traditional Arabic"/>
          <w:sz w:val="28"/>
          <w:sz w:val="28"/>
          <w:szCs w:val="28"/>
          <w:rtl w:val="true"/>
          <w:lang w:bidi="ar-JO"/>
        </w:rPr>
        <w:t>آنچه</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lang w:bidi="ar-JO"/>
        </w:rPr>
        <w:t xml:space="preserve"> </w:t>
      </w:r>
      <w:r>
        <w:rPr>
          <w:rFonts w:cs="Traditional Arabic"/>
          <w:sz w:val="28"/>
          <w:sz w:val="28"/>
          <w:szCs w:val="28"/>
          <w:rtl w:val="true"/>
          <w:lang w:bidi="ar-JO"/>
        </w:rPr>
        <w:t>کتاب</w:t>
      </w:r>
      <w:r>
        <w:rPr>
          <w:rFonts w:cs="Calibri"/>
          <w:sz w:val="28"/>
          <w:sz w:val="28"/>
          <w:szCs w:val="28"/>
          <w:rtl w:val="true"/>
        </w:rPr>
        <w:t xml:space="preserve"> </w:t>
      </w:r>
      <w:r>
        <w:rPr>
          <w:rFonts w:cs="Traditional Arabic"/>
          <w:sz w:val="28"/>
          <w:sz w:val="28"/>
          <w:szCs w:val="28"/>
          <w:rtl w:val="true"/>
          <w:lang w:bidi="ar-JO"/>
        </w:rPr>
        <w:t>منصوص</w:t>
      </w:r>
      <w:r>
        <w:rPr>
          <w:rFonts w:cs="Calibri"/>
          <w:sz w:val="28"/>
          <w:sz w:val="28"/>
          <w:szCs w:val="28"/>
          <w:rtl w:val="true"/>
        </w:rPr>
        <w:t xml:space="preserve"> </w:t>
      </w:r>
      <w:r>
        <w:rPr>
          <w:rFonts w:cs="Traditional Arabic"/>
          <w:sz w:val="28"/>
          <w:sz w:val="28"/>
          <w:szCs w:val="28"/>
          <w:rtl w:val="true"/>
          <w:lang w:bidi="ar-JO"/>
        </w:rPr>
        <w:t>جميع</w:t>
      </w:r>
      <w:r>
        <w:rPr>
          <w:rFonts w:cs="Calibri"/>
          <w:sz w:val="28"/>
          <w:sz w:val="28"/>
          <w:szCs w:val="28"/>
          <w:rtl w:val="true"/>
        </w:rPr>
        <w:t xml:space="preserve"> </w:t>
      </w:r>
      <w:r>
        <w:rPr>
          <w:rFonts w:cs="Traditional Arabic"/>
          <w:sz w:val="28"/>
          <w:sz w:val="28"/>
          <w:szCs w:val="28"/>
          <w:rtl w:val="true"/>
          <w:lang w:bidi="ar-JO"/>
        </w:rPr>
        <w:t>راجع</w:t>
      </w:r>
      <w:r>
        <w:rPr>
          <w:rFonts w:cs="Calibri"/>
          <w:sz w:val="28"/>
          <w:sz w:val="28"/>
          <w:szCs w:val="28"/>
          <w:rtl w:val="true"/>
        </w:rPr>
        <w:t xml:space="preserve"> </w:t>
      </w:r>
      <w:r>
        <w:rPr>
          <w:rFonts w:cs="Traditional Arabic"/>
          <w:sz w:val="28"/>
          <w:sz w:val="28"/>
          <w:szCs w:val="28"/>
          <w:rtl w:val="true"/>
          <w:lang w:bidi="ar-JO"/>
        </w:rPr>
        <w:t>به</w:t>
      </w:r>
      <w:r>
        <w:rPr>
          <w:rFonts w:cs="Calibri"/>
          <w:sz w:val="28"/>
          <w:sz w:val="28"/>
          <w:szCs w:val="28"/>
          <w:rtl w:val="true"/>
        </w:rPr>
        <w:t xml:space="preserve"> </w:t>
      </w:r>
      <w:r>
        <w:rPr>
          <w:rFonts w:cs="Traditional Arabic"/>
          <w:sz w:val="28"/>
          <w:sz w:val="28"/>
          <w:szCs w:val="28"/>
          <w:rtl w:val="true"/>
          <w:lang w:bidi="ar-JO"/>
        </w:rPr>
        <w:t>بيت</w:t>
      </w:r>
      <w:r>
        <w:rPr>
          <w:rFonts w:cs="Calibri"/>
          <w:sz w:val="28"/>
          <w:sz w:val="28"/>
          <w:szCs w:val="28"/>
          <w:rtl w:val="true"/>
        </w:rPr>
        <w:t xml:space="preserve"> </w:t>
      </w:r>
      <w:r>
        <w:rPr>
          <w:rFonts w:cs="Traditional Arabic"/>
          <w:sz w:val="28"/>
          <w:sz w:val="28"/>
          <w:szCs w:val="28"/>
          <w:rtl w:val="true"/>
          <w:lang w:bidi="ar-JO"/>
        </w:rPr>
        <w:t>عدل</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هر</w:t>
      </w:r>
      <w:r>
        <w:rPr>
          <w:rFonts w:cs="Calibri"/>
          <w:sz w:val="28"/>
          <w:sz w:val="28"/>
          <w:szCs w:val="28"/>
          <w:rtl w:val="true"/>
        </w:rPr>
        <w:t xml:space="preserve"> </w:t>
      </w:r>
      <w:r>
        <w:rPr>
          <w:rFonts w:cs="Traditional Arabic"/>
          <w:sz w:val="28"/>
          <w:sz w:val="28"/>
          <w:szCs w:val="28"/>
          <w:rtl w:val="true"/>
          <w:lang w:bidi="ar-JO"/>
        </w:rPr>
        <w:t>وقت</w:t>
      </w:r>
      <w:r>
        <w:rPr>
          <w:rFonts w:cs="Calibri"/>
          <w:sz w:val="28"/>
          <w:sz w:val="28"/>
          <w:szCs w:val="28"/>
          <w:rtl w:val="true"/>
        </w:rPr>
        <w:t xml:space="preserve"> </w:t>
      </w:r>
      <w:r>
        <w:rPr>
          <w:rFonts w:cs="Traditional Arabic"/>
          <w:sz w:val="28"/>
          <w:sz w:val="28"/>
          <w:szCs w:val="28"/>
          <w:rtl w:val="true"/>
          <w:lang w:bidi="ar-JO"/>
        </w:rPr>
        <w:t>تشکيل</w:t>
      </w:r>
      <w:r>
        <w:rPr>
          <w:rFonts w:cs="Calibri"/>
          <w:sz w:val="28"/>
          <w:sz w:val="28"/>
          <w:szCs w:val="28"/>
          <w:rtl w:val="true"/>
        </w:rPr>
        <w:t xml:space="preserve"> </w:t>
      </w:r>
      <w:r>
        <w:rPr>
          <w:rFonts w:cs="Traditional Arabic"/>
          <w:sz w:val="28"/>
          <w:sz w:val="28"/>
          <w:szCs w:val="28"/>
          <w:rtl w:val="true"/>
          <w:lang w:bidi="ar-JO"/>
        </w:rPr>
        <w:t>شود</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آن</w:t>
      </w:r>
      <w:r>
        <w:rPr>
          <w:rFonts w:cs="Calibri"/>
          <w:sz w:val="28"/>
          <w:sz w:val="28"/>
          <w:szCs w:val="28"/>
          <w:rtl w:val="true"/>
        </w:rPr>
        <w:t xml:space="preserve"> </w:t>
      </w:r>
      <w:r>
        <w:rPr>
          <w:rFonts w:cs="Traditional Arabic"/>
          <w:sz w:val="28"/>
          <w:sz w:val="28"/>
          <w:szCs w:val="28"/>
          <w:rtl w:val="true"/>
          <w:lang w:bidi="ar-JO"/>
        </w:rPr>
        <w:t>خصوص</w:t>
      </w:r>
      <w:r>
        <w:rPr>
          <w:rFonts w:cs="Calibri"/>
          <w:sz w:val="28"/>
          <w:sz w:val="28"/>
          <w:szCs w:val="28"/>
          <w:rtl w:val="true"/>
        </w:rPr>
        <w:t xml:space="preserve"> </w:t>
      </w:r>
      <w:r>
        <w:rPr>
          <w:rFonts w:cs="Traditional Arabic"/>
          <w:sz w:val="28"/>
          <w:sz w:val="28"/>
          <w:szCs w:val="28"/>
          <w:rtl w:val="true"/>
          <w:lang w:bidi="ar-JO"/>
        </w:rPr>
        <w:t>قراری</w:t>
      </w:r>
      <w:r>
        <w:rPr>
          <w:rFonts w:cs="Calibri"/>
          <w:sz w:val="28"/>
          <w:sz w:val="28"/>
          <w:szCs w:val="28"/>
          <w:rtl w:val="true"/>
        </w:rPr>
        <w:t xml:space="preserve"> </w:t>
      </w:r>
      <w:r>
        <w:rPr>
          <w:rFonts w:cs="Traditional Arabic"/>
          <w:sz w:val="28"/>
          <w:sz w:val="28"/>
          <w:szCs w:val="28"/>
          <w:rtl w:val="true"/>
          <w:lang w:bidi="ar-JO"/>
        </w:rPr>
        <w:t>خواهند</w:t>
      </w:r>
      <w:r>
        <w:rPr>
          <w:rFonts w:cs="Calibri"/>
          <w:sz w:val="28"/>
          <w:sz w:val="28"/>
          <w:szCs w:val="28"/>
          <w:rtl w:val="true"/>
          <w:lang w:bidi="ar-JO"/>
        </w:rPr>
        <w:t xml:space="preserve"> </w:t>
      </w:r>
      <w:r>
        <w:rPr>
          <w:rFonts w:cs="Traditional Arabic"/>
          <w:sz w:val="28"/>
          <w:sz w:val="28"/>
          <w:szCs w:val="28"/>
          <w:rtl w:val="true"/>
          <w:lang w:bidi="ar-JO"/>
        </w:rPr>
        <w:t>داد</w:t>
      </w:r>
      <w:r>
        <w:rPr>
          <w:rFonts w:cs="Calibri"/>
          <w:sz w:val="28"/>
          <w:sz w:val="28"/>
          <w:szCs w:val="28"/>
          <w:rtl w:val="true"/>
        </w:rPr>
        <w:t xml:space="preserve"> </w:t>
      </w:r>
      <w:r>
        <w:rPr>
          <w:rFonts w:cs="Traditional Arabic"/>
          <w:sz w:val="28"/>
          <w:sz w:val="28"/>
          <w:szCs w:val="28"/>
          <w:rtl w:val="true"/>
          <w:lang w:bidi="ar-JO"/>
        </w:rPr>
        <w:t>ولی</w:t>
      </w:r>
      <w:r>
        <w:rPr>
          <w:rFonts w:cs="Calibri"/>
          <w:sz w:val="28"/>
          <w:sz w:val="28"/>
          <w:szCs w:val="28"/>
          <w:rtl w:val="true"/>
        </w:rPr>
        <w:t xml:space="preserve"> </w:t>
      </w:r>
      <w:r>
        <w:rPr>
          <w:rFonts w:cs="Traditional Arabic"/>
          <w:sz w:val="28"/>
          <w:sz w:val="28"/>
          <w:szCs w:val="28"/>
          <w:rtl w:val="true"/>
          <w:lang w:bidi="ar-JO"/>
        </w:rPr>
        <w:t>اگر</w:t>
      </w:r>
      <w:r>
        <w:rPr>
          <w:rFonts w:cs="Calibri"/>
          <w:sz w:val="28"/>
          <w:sz w:val="28"/>
          <w:szCs w:val="28"/>
          <w:rtl w:val="true"/>
        </w:rPr>
        <w:t xml:space="preserve"> </w:t>
      </w:r>
      <w:r>
        <w:rPr>
          <w:rFonts w:cs="Traditional Arabic"/>
          <w:sz w:val="28"/>
          <w:sz w:val="28"/>
          <w:szCs w:val="28"/>
          <w:rtl w:val="true"/>
          <w:lang w:bidi="ar-JO"/>
        </w:rPr>
        <w:t>اجسام</w:t>
      </w:r>
      <w:r>
        <w:rPr>
          <w:rFonts w:cs="Calibri"/>
          <w:sz w:val="28"/>
          <w:sz w:val="28"/>
          <w:szCs w:val="28"/>
          <w:rtl w:val="true"/>
        </w:rPr>
        <w:t xml:space="preserve"> </w:t>
      </w:r>
      <w:r>
        <w:rPr>
          <w:rFonts w:cs="Traditional Arabic"/>
          <w:sz w:val="28"/>
          <w:sz w:val="28"/>
          <w:szCs w:val="28"/>
          <w:rtl w:val="true"/>
          <w:lang w:bidi="ar-JO"/>
        </w:rPr>
        <w:t>متعدّده</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موقع</w:t>
      </w:r>
      <w:r>
        <w:rPr>
          <w:rFonts w:cs="Calibri"/>
          <w:sz w:val="28"/>
          <w:sz w:val="28"/>
          <w:szCs w:val="28"/>
          <w:rtl w:val="true"/>
        </w:rPr>
        <w:t xml:space="preserve"> </w:t>
      </w:r>
      <w:r>
        <w:rPr>
          <w:rFonts w:cs="Traditional Arabic"/>
          <w:sz w:val="28"/>
          <w:sz w:val="28"/>
          <w:szCs w:val="28"/>
          <w:rtl w:val="true"/>
          <w:lang w:bidi="ar-JO"/>
        </w:rPr>
        <w:t>واحد</w:t>
      </w:r>
      <w:r>
        <w:rPr>
          <w:rFonts w:cs="Calibri"/>
          <w:sz w:val="28"/>
          <w:sz w:val="28"/>
          <w:szCs w:val="28"/>
          <w:rtl w:val="true"/>
        </w:rPr>
        <w:t xml:space="preserve"> </w:t>
      </w:r>
      <w:r>
        <w:rPr>
          <w:rFonts w:cs="Traditional Arabic"/>
          <w:sz w:val="28"/>
          <w:sz w:val="28"/>
          <w:szCs w:val="28"/>
          <w:rtl w:val="true"/>
          <w:lang w:bidi="ar-JO"/>
        </w:rPr>
        <w:t>گذاشته</w:t>
      </w:r>
      <w:r>
        <w:rPr>
          <w:rFonts w:cs="Calibri"/>
          <w:sz w:val="28"/>
          <w:sz w:val="28"/>
          <w:szCs w:val="28"/>
          <w:rtl w:val="true"/>
        </w:rPr>
        <w:t xml:space="preserve"> </w:t>
      </w:r>
      <w:r>
        <w:rPr>
          <w:rFonts w:cs="Traditional Arabic"/>
          <w:sz w:val="28"/>
          <w:sz w:val="28"/>
          <w:szCs w:val="28"/>
          <w:rtl w:val="true"/>
          <w:lang w:bidi="ar-JO"/>
        </w:rPr>
        <w:t>شود</w:t>
      </w:r>
      <w:r>
        <w:rPr>
          <w:rFonts w:cs="Calibri"/>
          <w:sz w:val="28"/>
          <w:sz w:val="28"/>
          <w:szCs w:val="28"/>
          <w:rtl w:val="true"/>
        </w:rPr>
        <w:t xml:space="preserve"> </w:t>
      </w:r>
      <w:r>
        <w:rPr>
          <w:rFonts w:cs="Traditional Arabic"/>
          <w:sz w:val="28"/>
          <w:sz w:val="28"/>
          <w:szCs w:val="28"/>
          <w:rtl w:val="true"/>
          <w:lang w:bidi="ar-JO"/>
        </w:rPr>
        <w:t>قدری</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نظافت</w:t>
      </w:r>
      <w:r>
        <w:rPr>
          <w:rFonts w:cs="Calibri"/>
          <w:sz w:val="28"/>
          <w:sz w:val="28"/>
          <w:szCs w:val="28"/>
          <w:rtl w:val="true"/>
        </w:rPr>
        <w:t xml:space="preserve"> </w:t>
      </w:r>
      <w:r>
        <w:rPr>
          <w:rFonts w:cs="Traditional Arabic"/>
          <w:sz w:val="28"/>
          <w:sz w:val="28"/>
          <w:szCs w:val="28"/>
          <w:rtl w:val="true"/>
          <w:lang w:bidi="ar-JO"/>
        </w:rPr>
        <w:t>بعيد</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بايد</w:t>
      </w:r>
      <w:r>
        <w:rPr>
          <w:rFonts w:cs="Calibri"/>
          <w:sz w:val="28"/>
          <w:sz w:val="28"/>
          <w:szCs w:val="28"/>
          <w:rtl w:val="true"/>
          <w:lang w:bidi="ar-JO"/>
        </w:rPr>
        <w:t xml:space="preserve"> </w:t>
      </w:r>
      <w:r>
        <w:rPr>
          <w:rFonts w:cs="Traditional Arabic"/>
          <w:sz w:val="28"/>
          <w:sz w:val="28"/>
          <w:szCs w:val="28"/>
          <w:rtl w:val="true"/>
          <w:lang w:bidi="ar-JO"/>
        </w:rPr>
        <w:t>خاک</w:t>
      </w:r>
      <w:r>
        <w:rPr>
          <w:rFonts w:cs="Calibri"/>
          <w:sz w:val="28"/>
          <w:sz w:val="28"/>
          <w:szCs w:val="28"/>
          <w:rtl w:val="true"/>
        </w:rPr>
        <w:t xml:space="preserve"> </w:t>
      </w:r>
      <w:r>
        <w:rPr>
          <w:rFonts w:cs="Traditional Arabic"/>
          <w:sz w:val="28"/>
          <w:sz w:val="28"/>
          <w:szCs w:val="28"/>
          <w:rtl w:val="true"/>
          <w:lang w:bidi="ar-JO"/>
        </w:rPr>
        <w:t>امتصاص</w:t>
      </w:r>
      <w:r>
        <w:rPr>
          <w:rFonts w:cs="Calibri"/>
          <w:sz w:val="28"/>
          <w:sz w:val="28"/>
          <w:szCs w:val="28"/>
          <w:rtl w:val="true"/>
        </w:rPr>
        <w:t xml:space="preserve"> </w:t>
      </w:r>
      <w:r>
        <w:rPr>
          <w:rFonts w:cs="Traditional Arabic"/>
          <w:sz w:val="28"/>
          <w:sz w:val="28"/>
          <w:szCs w:val="28"/>
          <w:rtl w:val="true"/>
          <w:lang w:bidi="ar-JO"/>
        </w:rPr>
        <w:t>رطوبت</w:t>
      </w:r>
      <w:r>
        <w:rPr>
          <w:rFonts w:cs="Calibri"/>
          <w:sz w:val="28"/>
          <w:sz w:val="28"/>
          <w:szCs w:val="28"/>
          <w:rtl w:val="true"/>
        </w:rPr>
        <w:t xml:space="preserve"> </w:t>
      </w:r>
      <w:r>
        <w:rPr>
          <w:rFonts w:cs="Traditional Arabic"/>
          <w:sz w:val="28"/>
          <w:sz w:val="28"/>
          <w:szCs w:val="28"/>
          <w:rtl w:val="true"/>
          <w:lang w:bidi="ar-JO"/>
        </w:rPr>
        <w:t>جسم</w:t>
      </w:r>
      <w:r>
        <w:rPr>
          <w:rFonts w:cs="Calibri"/>
          <w:sz w:val="28"/>
          <w:sz w:val="28"/>
          <w:szCs w:val="28"/>
          <w:rtl w:val="true"/>
        </w:rPr>
        <w:t xml:space="preserve"> </w:t>
      </w:r>
      <w:r>
        <w:rPr>
          <w:rFonts w:cs="Traditional Arabic"/>
          <w:sz w:val="28"/>
          <w:sz w:val="28"/>
          <w:szCs w:val="28"/>
          <w:rtl w:val="true"/>
          <w:lang w:bidi="ar-JO"/>
        </w:rPr>
        <w:t>را</w:t>
      </w:r>
      <w:r>
        <w:rPr>
          <w:rFonts w:cs="Calibri"/>
          <w:sz w:val="28"/>
          <w:sz w:val="28"/>
          <w:szCs w:val="28"/>
          <w:rtl w:val="true"/>
        </w:rPr>
        <w:t xml:space="preserve"> </w:t>
      </w:r>
      <w:r>
        <w:rPr>
          <w:rFonts w:cs="Traditional Arabic"/>
          <w:sz w:val="28"/>
          <w:sz w:val="28"/>
          <w:szCs w:val="28"/>
          <w:rtl w:val="true"/>
          <w:lang w:bidi="ar-JO"/>
        </w:rPr>
        <w:t>بنمايد</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اينصورت</w:t>
      </w:r>
      <w:r>
        <w:rPr>
          <w:rFonts w:cs="Calibri"/>
          <w:sz w:val="28"/>
          <w:sz w:val="28"/>
          <w:szCs w:val="28"/>
          <w:rtl w:val="true"/>
        </w:rPr>
        <w:t xml:space="preserve"> </w:t>
      </w:r>
      <w:r>
        <w:rPr>
          <w:rFonts w:cs="Traditional Arabic"/>
          <w:sz w:val="28"/>
          <w:sz w:val="28"/>
          <w:szCs w:val="28"/>
          <w:rtl w:val="true"/>
          <w:lang w:bidi="ar-JO"/>
        </w:rPr>
        <w:t>اگر</w:t>
      </w:r>
      <w:r>
        <w:rPr>
          <w:rFonts w:cs="Calibri"/>
          <w:sz w:val="28"/>
          <w:sz w:val="28"/>
          <w:szCs w:val="28"/>
          <w:rtl w:val="true"/>
        </w:rPr>
        <w:t xml:space="preserve"> </w:t>
      </w:r>
      <w:r>
        <w:rPr>
          <w:rFonts w:cs="Traditional Arabic"/>
          <w:sz w:val="28"/>
          <w:sz w:val="28"/>
          <w:szCs w:val="28"/>
          <w:rtl w:val="true"/>
          <w:lang w:bidi="ar-JO"/>
        </w:rPr>
        <w:t>بر</w:t>
      </w:r>
      <w:r>
        <w:rPr>
          <w:rFonts w:cs="Calibri"/>
          <w:sz w:val="28"/>
          <w:sz w:val="28"/>
          <w:szCs w:val="28"/>
          <w:rtl w:val="true"/>
        </w:rPr>
        <w:t xml:space="preserve"> </w:t>
      </w:r>
      <w:r>
        <w:rPr>
          <w:rFonts w:cs="Traditional Arabic"/>
          <w:sz w:val="28"/>
          <w:sz w:val="28"/>
          <w:szCs w:val="28"/>
          <w:rtl w:val="true"/>
          <w:lang w:bidi="ar-JO"/>
        </w:rPr>
        <w:t>صندوق</w:t>
      </w:r>
      <w:r>
        <w:rPr>
          <w:rFonts w:cs="Calibri"/>
          <w:sz w:val="28"/>
          <w:sz w:val="28"/>
          <w:szCs w:val="28"/>
          <w:rtl w:val="true"/>
        </w:rPr>
        <w:t xml:space="preserve"> </w:t>
      </w:r>
      <w:r>
        <w:rPr>
          <w:rFonts w:cs="Traditional Arabic"/>
          <w:sz w:val="28"/>
          <w:sz w:val="28"/>
          <w:szCs w:val="28"/>
          <w:rtl w:val="true"/>
          <w:lang w:bidi="ar-JO"/>
        </w:rPr>
        <w:t>خاک</w:t>
      </w:r>
      <w:r>
        <w:rPr>
          <w:rFonts w:cs="Calibri"/>
          <w:sz w:val="28"/>
          <w:sz w:val="28"/>
          <w:szCs w:val="28"/>
          <w:rtl w:val="true"/>
        </w:rPr>
        <w:t xml:space="preserve"> </w:t>
      </w:r>
      <w:r>
        <w:rPr>
          <w:rFonts w:cs="Traditional Arabic"/>
          <w:sz w:val="28"/>
          <w:sz w:val="28"/>
          <w:szCs w:val="28"/>
          <w:rtl w:val="true"/>
          <w:lang w:bidi="ar-JO"/>
        </w:rPr>
        <w:t>ريخته</w:t>
      </w:r>
      <w:r>
        <w:rPr>
          <w:rFonts w:cs="Calibri"/>
          <w:sz w:val="28"/>
          <w:sz w:val="28"/>
          <w:szCs w:val="28"/>
          <w:rtl w:val="true"/>
        </w:rPr>
        <w:t xml:space="preserve"> </w:t>
      </w:r>
      <w:r>
        <w:rPr>
          <w:rFonts w:cs="Traditional Arabic"/>
          <w:sz w:val="28"/>
          <w:sz w:val="28"/>
          <w:szCs w:val="28"/>
          <w:rtl w:val="true"/>
          <w:lang w:bidi="ar-JO"/>
        </w:rPr>
        <w:t>شود</w:t>
      </w:r>
      <w:r>
        <w:rPr>
          <w:rFonts w:cs="Calibri"/>
          <w:sz w:val="28"/>
          <w:sz w:val="28"/>
          <w:szCs w:val="28"/>
          <w:rtl w:val="true"/>
        </w:rPr>
        <w:t xml:space="preserve"> </w:t>
      </w:r>
      <w:r>
        <w:rPr>
          <w:rFonts w:cs="Traditional Arabic"/>
          <w:sz w:val="28"/>
          <w:sz w:val="28"/>
          <w:szCs w:val="28"/>
          <w:rtl w:val="true"/>
          <w:lang w:bidi="ar-JO"/>
        </w:rPr>
        <w:t>جسم</w:t>
      </w:r>
      <w:r>
        <w:rPr>
          <w:rFonts w:cs="Calibri"/>
          <w:sz w:val="28"/>
          <w:sz w:val="28"/>
          <w:szCs w:val="28"/>
          <w:rtl w:val="true"/>
          <w:lang w:bidi="ar-JO"/>
        </w:rPr>
        <w:t xml:space="preserve"> </w:t>
      </w:r>
      <w:r>
        <w:rPr>
          <w:rFonts w:cs="Traditional Arabic"/>
          <w:sz w:val="28"/>
          <w:sz w:val="28"/>
          <w:szCs w:val="28"/>
          <w:rtl w:val="true"/>
          <w:lang w:bidi="ar-JO"/>
        </w:rPr>
        <w:t>زودتر</w:t>
      </w:r>
      <w:r>
        <w:rPr>
          <w:rFonts w:cs="Calibri"/>
          <w:sz w:val="28"/>
          <w:sz w:val="28"/>
          <w:szCs w:val="28"/>
          <w:rtl w:val="true"/>
        </w:rPr>
        <w:t xml:space="preserve"> </w:t>
      </w:r>
      <w:r>
        <w:rPr>
          <w:rFonts w:cs="Traditional Arabic"/>
          <w:sz w:val="28"/>
          <w:sz w:val="28"/>
          <w:szCs w:val="28"/>
          <w:rtl w:val="true"/>
          <w:lang w:bidi="ar-JO"/>
        </w:rPr>
        <w:t>رطوبتش</w:t>
      </w:r>
      <w:r>
        <w:rPr>
          <w:rFonts w:cs="Calibri"/>
          <w:sz w:val="28"/>
          <w:sz w:val="28"/>
          <w:szCs w:val="28"/>
          <w:rtl w:val="true"/>
        </w:rPr>
        <w:t xml:space="preserve"> </w:t>
      </w:r>
      <w:r>
        <w:rPr>
          <w:rFonts w:cs="Traditional Arabic"/>
          <w:sz w:val="28"/>
          <w:sz w:val="28"/>
          <w:szCs w:val="28"/>
          <w:rtl w:val="true"/>
          <w:lang w:bidi="ar-JO"/>
        </w:rPr>
        <w:t>زائل</w:t>
      </w:r>
      <w:r>
        <w:rPr>
          <w:rFonts w:cs="Calibri"/>
          <w:sz w:val="28"/>
          <w:sz w:val="28"/>
          <w:szCs w:val="28"/>
          <w:rtl w:val="true"/>
        </w:rPr>
        <w:t xml:space="preserve"> </w:t>
      </w:r>
      <w:r>
        <w:rPr>
          <w:rFonts w:cs="Traditional Arabic"/>
          <w:sz w:val="28"/>
          <w:sz w:val="28"/>
          <w:szCs w:val="28"/>
          <w:rtl w:val="true"/>
          <w:lang w:bidi="ar-JO"/>
        </w:rPr>
        <w:t>گردد</w:t>
      </w:r>
      <w:r>
        <w:rPr>
          <w:rFonts w:cs="Calibri"/>
          <w:sz w:val="28"/>
          <w:sz w:val="28"/>
          <w:szCs w:val="28"/>
          <w:rtl w:val="true"/>
        </w:rPr>
        <w:t xml:space="preserve"> </w:t>
      </w:r>
      <w:r>
        <w:rPr>
          <w:rFonts w:cs="Traditional Arabic"/>
          <w:sz w:val="28"/>
          <w:szCs w:val="28"/>
          <w:rtl w:val="true"/>
        </w:rPr>
        <w:t xml:space="preserve">" </w:t>
      </w:r>
      <w:r>
        <w:rPr>
          <w:rFonts w:cs="Traditional Arabic"/>
          <w:sz w:val="28"/>
          <w:szCs w:val="28"/>
          <w:rtl w:val="true"/>
          <w:lang w:bidi="ar-JO"/>
        </w:rPr>
        <w:t xml:space="preserve"> </w:t>
      </w:r>
    </w:p>
    <w:p>
      <w:pPr>
        <w:pStyle w:val="Normal"/>
        <w:bidi w:val="1"/>
        <w:ind w:left="0" w:right="0" w:hanging="0"/>
        <w:jc w:val="both"/>
        <w:rPr/>
      </w:pP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٣٠٥</w:t>
      </w:r>
      <w:r>
        <w:rPr>
          <w:rFonts w:cs="Calibri"/>
          <w:color w:val="FF0000"/>
          <w:sz w:val="28"/>
          <w:sz w:val="28"/>
          <w:szCs w:val="28"/>
          <w:rtl w:val="true"/>
        </w:rPr>
        <w:t xml:space="preserve"> </w:t>
      </w:r>
      <w:r>
        <w:rPr>
          <w:rFonts w:cs="Traditional Arabic"/>
          <w:color w:val="FF0000"/>
          <w:sz w:val="28"/>
          <w:sz w:val="28"/>
          <w:szCs w:val="28"/>
          <w:rtl w:val="true"/>
          <w:lang w:bidi="ar-JO"/>
        </w:rPr>
        <w:t>ج</w:t>
      </w:r>
      <w:r>
        <w:rPr>
          <w:rFonts w:cs="Calibri"/>
          <w:color w:val="FF0000"/>
          <w:sz w:val="28"/>
          <w:sz w:val="28"/>
          <w:szCs w:val="28"/>
          <w:rtl w:val="true"/>
        </w:rPr>
        <w:t xml:space="preserve"> </w:t>
      </w:r>
      <w:r>
        <w:rPr>
          <w:rFonts w:cs="Traditional Arabic"/>
          <w:color w:val="FF0000"/>
          <w:sz w:val="28"/>
          <w:sz w:val="28"/>
          <w:szCs w:val="28"/>
          <w:lang w:bidi="ar-JO"/>
        </w:rPr>
        <w:t>٤</w:t>
      </w:r>
      <w:r>
        <w:rPr>
          <w:rFonts w:cs="Calibri"/>
          <w:color w:val="FF0000"/>
          <w:sz w:val="28"/>
          <w:sz w:val="28"/>
          <w:szCs w:val="28"/>
          <w:rtl w:val="true"/>
        </w:rPr>
        <w:t xml:space="preserve"> </w:t>
      </w:r>
      <w:r>
        <w:rPr>
          <w:rFonts w:cs="Traditional Arabic"/>
          <w:color w:val="FF0000"/>
          <w:sz w:val="28"/>
          <w:sz w:val="28"/>
          <w:szCs w:val="28"/>
          <w:rtl w:val="true"/>
          <w:lang w:bidi="ar-JO"/>
        </w:rPr>
        <w:t>امرو</w:t>
      </w:r>
      <w:r>
        <w:rPr>
          <w:rFonts w:cs="Calibri"/>
          <w:color w:val="FF0000"/>
          <w:sz w:val="28"/>
          <w:sz w:val="28"/>
          <w:szCs w:val="28"/>
          <w:rtl w:val="true"/>
        </w:rPr>
        <w:t xml:space="preserve"> </w:t>
      </w:r>
      <w:r>
        <w:rPr>
          <w:rFonts w:cs="Traditional Arabic"/>
          <w:color w:val="FF0000"/>
          <w:sz w:val="28"/>
          <w:sz w:val="28"/>
          <w:szCs w:val="28"/>
          <w:rtl w:val="true"/>
          <w:lang w:bidi="ar-JO"/>
        </w:rPr>
        <w:t>خلق</w:t>
      </w:r>
      <w:r>
        <w:rPr>
          <w:rFonts w:cs="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fa-IR"/>
        </w:rPr>
      </w:pPr>
      <w:r>
        <w:rPr>
          <w:rFonts w:cs="Traditional Arabic" w:ascii="Traditional Arabic" w:hAnsi="Traditional Arabic"/>
          <w:color w:val="FF0000"/>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ar-JO"/>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صلات ميّت تنها نمازی است که بطور جماعت برگزار می شود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به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ملحقات کتاب مستطاب اقدس</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مراجعه شود</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طرز اداء اين صلات آن است که حضّار ساکت می ايستند و يکی از احبّاء آن را تلاوت می کند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يادداشت شماره </w:t>
      </w:r>
      <w:r>
        <w:rPr>
          <w:rFonts w:ascii="Traditional Arabic" w:hAnsi="Traditional Arabic" w:cs="Traditional Arabic"/>
          <w:sz w:val="28"/>
          <w:sz w:val="28"/>
          <w:szCs w:val="28"/>
        </w:rPr>
        <w:t>١٩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به موجب بيان جمال مبارک صلات ميّت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مخصوص کبار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٧٠</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وقت اداء صلات قبل از دفن ميّت است و توجّه به قبله در موقع تلاوت اين نماز لازم نيست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٨٥</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جزئيّات ديگر مربوط به صلات ميّت در جزوه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تلخيص و تدوين حدود و احکام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قسمت د ،</w:t>
      </w:r>
      <w:r>
        <w:rPr>
          <w:rFonts w:ascii="Traditional Arabic" w:hAnsi="Traditional Arabic" w:cs="Traditional Arabic"/>
          <w:sz w:val="28"/>
          <w:sz w:val="28"/>
          <w:szCs w:val="28"/>
        </w:rPr>
        <w:t>١٣</w:t>
      </w:r>
      <w:r>
        <w:rPr>
          <w:rFonts w:cs="Traditional Arabic" w:ascii="Traditional Arabic" w:hAnsi="Traditional Arabic"/>
          <w:sz w:val="28"/>
          <w:szCs w:val="28"/>
          <w:rtl w:val="true"/>
        </w:rPr>
        <w:t>-</w:t>
      </w:r>
      <w:r>
        <w:rPr>
          <w:rFonts w:ascii="Traditional Arabic" w:hAnsi="Traditional Arabic" w:cs="Traditional Arabic"/>
          <w:sz w:val="28"/>
          <w:sz w:val="28"/>
          <w:szCs w:val="28"/>
        </w:rPr>
        <w:t>١</w:t>
      </w:r>
      <w:r>
        <w:rPr>
          <w:rFonts w:ascii="Traditional Arabic" w:hAnsi="Traditional Arabic" w:cs="Traditional Arabic"/>
          <w:sz w:val="28"/>
          <w:sz w:val="28"/>
          <w:szCs w:val="28"/>
          <w:rtl w:val="true"/>
        </w:rPr>
        <w:t xml:space="preserve"> تا </w:t>
      </w:r>
      <w:r>
        <w:rPr>
          <w:rFonts w:ascii="Traditional Arabic" w:hAnsi="Traditional Arabic" w:cs="Traditional Arabic"/>
          <w:sz w:val="28"/>
          <w:sz w:val="28"/>
          <w:szCs w:val="28"/>
        </w:rPr>
        <w:t>١٤</w:t>
      </w:r>
      <w:r>
        <w:rPr>
          <w:rFonts w:cs="Traditional Arabic" w:ascii="Traditional Arabic" w:hAnsi="Traditional Arabic"/>
          <w:sz w:val="28"/>
          <w:szCs w:val="28"/>
          <w:rtl w:val="true"/>
        </w:rPr>
        <w:t>-</w:t>
      </w:r>
      <w:r>
        <w:rPr>
          <w:rFonts w:ascii="Traditional Arabic" w:hAnsi="Traditional Arabic" w:cs="Traditional Arabic"/>
          <w:sz w:val="28"/>
          <w:sz w:val="28"/>
          <w:szCs w:val="28"/>
        </w:rPr>
        <w:t>١</w:t>
      </w:r>
      <w:r>
        <w:rPr>
          <w:rFonts w:ascii="Traditional Arabic" w:hAnsi="Traditional Arabic" w:cs="Traditional Arabic"/>
          <w:sz w:val="28"/>
          <w:sz w:val="28"/>
          <w:szCs w:val="28"/>
          <w:rtl w:val="true"/>
        </w:rPr>
        <w:t xml:space="preserve"> خلاصه شده است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10</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صلات ميّت از چند فقره تشکيل شده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يک فقره آن عبارت از تکرار شش مرتبه تکبير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اللّه ابهی</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بعد از اداء هر تکبير يکی از شش آيه‌ای که مخصوص اين صلات نازل شده نوزده بار تلاوت می گردد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آيات با آيات صلات ميّت که حضرت نقطه اولی در کتاب مبارک بيان نازل فرموده‌اند تطابق کامل دارد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مناجاتی به اول اين فقرات اضافه فرموده‌اند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11</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در مورد تقسيم ارث ، جمال اقدس ابهی تصريح می فرمايند که هزينه کفن و دفن ميّت بر ساير مخارج مقدّم است ، بعد از آن اداء ديون است و سپس پرداخت حقوق اللّه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يادداشت شماره </w:t>
      </w:r>
      <w:r>
        <w:rPr>
          <w:rFonts w:ascii="Traditional Arabic" w:hAnsi="Traditional Arabic" w:cs="Traditional Arabic"/>
          <w:sz w:val="28"/>
          <w:sz w:val="28"/>
          <w:szCs w:val="28"/>
        </w:rPr>
        <w:t>١٢٥</w:t>
      </w:r>
      <w:r>
        <w:rPr>
          <w:rFonts w:ascii="Traditional Arabic" w:hAnsi="Traditional Arabic" w:cs="Traditional Arabic"/>
          <w:sz w:val="28"/>
          <w:sz w:val="28"/>
          <w:szCs w:val="28"/>
          <w:rtl w:val="true"/>
        </w:rPr>
        <w:t xml:space="preserve"> ، سؤال و جواب ، فقره </w:t>
      </w:r>
      <w:r>
        <w:rPr>
          <w:rFonts w:ascii="Traditional Arabic" w:hAnsi="Traditional Arabic" w:cs="Traditional Arabic"/>
          <w:sz w:val="28"/>
          <w:sz w:val="28"/>
          <w:szCs w:val="28"/>
        </w:rPr>
        <w:t>٩</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همچنين می فرمايند که پرداخت اين وجوه بايد از ماترک شخص متوفّی سوای خانه مسکونی و البسه مخصوصه تأمين شود و اگر کافی نبود از اين اموال استفاده شود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٨٠</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47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اعلی در کتاب مبارک بيان امر فرموده‌اند که اموات در تابوتهائی از بلور يا حجر مصيقل دفن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در توقيعی که حسب الامر مبارک به انگليسی صادر گرديده می فرمايند که اين حکم مبيّن اين نکته است که جسد انسان چون زمانی محلّ تجلّی روح ابدی انسانی بوده شايان احترام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به طور اختصار مواردی که در احکام دفن اموات نازل شده از اين قرار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حمل ميّت بيش از مسافت يک ساعت از محلّ وفات جايز نيست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جسد بايد در کفنی از حرير يا کتان پيچيده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انگشت شخص متوفّی بايد انگشتری قرار داده شود که اين آيه روی آن منقوش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قد بدئت من اللّه و رجعت اليه منقطعاً عمّا سواه و متمسّکاً باسمه الرّحمن الرّحيم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تابوت بايد از بلور يا سنگ يا چوب محکم لطيف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صلات ميّت بايد قبل از دفن تلاوت گردد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يادداشت شماره </w:t>
      </w:r>
      <w:r>
        <w:rPr>
          <w:rFonts w:ascii="Traditional Arabic" w:hAnsi="Traditional Arabic" w:cs="Traditional Arabic"/>
          <w:sz w:val="28"/>
          <w:sz w:val="28"/>
          <w:szCs w:val="28"/>
        </w:rPr>
        <w:t>١٠</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عبدالبهاء و حضرت ولی امراللّه تأييد فرموده‌اند که اين احکام دالّ بر آن است که سوزاندن اموات جايز نيست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صلات ميّت و انگشتر اختصاص به کسانی دارد که به حدّ بلوغ يعنی به سنّ پانزده سالگی رسيده باشند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٧٠</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در مورد تابوت ، مراد از حکم آن است که حتّی المقدور از مصالح پردوام ساخته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از اين رو بيت العدل اعظم تصريح فرموده‌اند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149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اعلی در کتاب مبارک بيان مقرّر فرمودند که جسد در پنج پارچه حرير يا کتان پيچيده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اين حکم را تأييد نموده و اضافه فرمودند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من لم يستطع يکتفی بواحدة منهما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وقتی از حضور مبارک سؤال شد که آيا مقصود از اثواب خمسه مذکور در آيه فوق پنج پارچه سرتاسری است يا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پنج پارچه ای است که در قبل معمول ميشد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در جواب فرمودند که مقصود پنج پارچه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٥٦</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در آثار مبارکه بيانی که حاکی از طرز پيچيدن جسد در پنج پارچه مجزّا و يا در يک ثوب باشد موجود نيست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حال حاضر اهل بهاء در اجرای اين امر مختارند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151</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pPr>
      <w:r>
        <w:rPr>
          <w:rFonts w:cs="Traditional Arabic" w:ascii="Traditional Arabic" w:hAnsi="Traditional Arabic"/>
          <w:sz w:val="28"/>
          <w:szCs w:val="28"/>
        </w:rPr>
        <w:t>6</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مقصود از اين حکم آن است که مدّت حمل ميّت به محلّ دفن ، با هر وسيله نقليّه‌ای که اختيار شود ، محدود گردد و از يک ساعت تجاوز ننمايد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بهاءاللّه در اين مورد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هر چه زودتر دفن شود احب و اولی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فقره </w:t>
      </w:r>
      <w:r>
        <w:rPr>
          <w:rFonts w:ascii="Traditional Arabic" w:hAnsi="Traditional Arabic" w:cs="Traditional Arabic"/>
          <w:sz w:val="28"/>
          <w:sz w:val="28"/>
          <w:szCs w:val="28"/>
        </w:rPr>
        <w:t>١٦</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تعريف محلّ موت ميتوان محدوده شهر را در نظر گرفت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لذا مدّت يک ساعت را ميتوان از سرحدّ شهری که در آن وفات واقع شده تا محلّ دفن حساب نمود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مقصود از اين حکم آن است که شخص متوفّی در نزديکی محل وفات مدفون گردد</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152</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ar-SA"/>
      </w:rPr>
    </w:pPr>
    <w:r>
      <w:rPr>
        <w:rFonts w:ascii="Traditional Arabic" w:hAnsi="Traditional Arabic" w:cs="Traditional Arabic"/>
        <w:sz w:val="24"/>
        <w:sz w:val="24"/>
        <w:szCs w:val="24"/>
        <w:rtl w:val="true"/>
        <w:lang w:bidi="ar-SA"/>
      </w:rPr>
      <w:t>دفن میّت</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