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56"/>
          <w:szCs w:val="56"/>
          <w:lang w:bidi="fa-IR"/>
        </w:rPr>
      </w:pPr>
      <w:r>
        <w:rPr>
          <w:rFonts w:ascii="Traditional Arabic" w:hAnsi="Traditional Arabic" w:cs="Traditional Arabic"/>
          <w:b/>
          <w:b/>
          <w:bCs/>
          <w:color w:val="0000CC"/>
          <w:sz w:val="56"/>
          <w:sz w:val="56"/>
          <w:szCs w:val="56"/>
          <w:rtl w:val="true"/>
          <w:lang w:bidi="fa-IR"/>
        </w:rPr>
        <w:t>دخول الحمّامات الفارسية</w:t>
      </w:r>
    </w:p>
    <w:p>
      <w:pPr>
        <w:pStyle w:val="Normal"/>
        <w:bidi w:val="1"/>
        <w:ind w:left="0" w:right="0" w:hanging="0"/>
        <w:jc w:val="both"/>
        <w:rPr>
          <w:rFonts w:ascii="Traditional Arabic" w:hAnsi="Traditional Arabic" w:cs="Traditional Arabic"/>
          <w:b/>
          <w:b/>
          <w:bCs/>
          <w:color w:val="0000CC"/>
          <w:sz w:val="28"/>
          <w:szCs w:val="28"/>
          <w:lang w:bidi="fa-IR"/>
        </w:rPr>
      </w:pPr>
      <w:r>
        <w:rPr>
          <w:rFonts w:cs="Traditional Arabic" w:ascii="Traditional Arabic" w:hAnsi="Traditional Arabic"/>
          <w:b/>
          <w:bCs/>
          <w:color w:val="0000CC"/>
          <w:sz w:val="28"/>
          <w:szCs w:val="28"/>
          <w:rtl w:val="true"/>
          <w:lang w:bidi="fa-IR"/>
        </w:rPr>
      </w:r>
    </w:p>
    <w:p>
      <w:pPr>
        <w:pStyle w:val="Normal"/>
        <w:bidi w:val="1"/>
        <w:ind w:left="0" w:right="0" w:hanging="0"/>
        <w:jc w:val="both"/>
        <w:rPr>
          <w:rFonts w:ascii="Traditional Arabic" w:hAnsi="Traditional Arabic" w:cs="Traditional Arabic"/>
          <w:b/>
          <w:b/>
          <w:bCs/>
          <w:sz w:val="28"/>
          <w:szCs w:val="28"/>
          <w:lang w:bidi="fa-IR"/>
        </w:rPr>
      </w:pPr>
      <w:r>
        <w:rPr>
          <w:rFonts w:cs="Traditional Arabic" w:ascii="Traditional Arabic" w:hAnsi="Traditional Arabic"/>
          <w:b/>
          <w:bCs/>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حضر</w:t>
      </w:r>
      <w:r>
        <w:rPr>
          <w:rFonts w:ascii="Traditional Arabic" w:hAnsi="Traditional Arabic" w:cs="Traditional Arabic"/>
          <w:b/>
          <w:b/>
          <w:bCs/>
          <w:sz w:val="28"/>
          <w:sz w:val="28"/>
          <w:szCs w:val="28"/>
          <w:rtl w:val="true"/>
          <w:lang w:bidi="fa-IR"/>
        </w:rPr>
        <w:t>ة</w:t>
      </w:r>
      <w:r>
        <w:rPr>
          <w:rFonts w:ascii="Traditional Arabic" w:hAnsi="Traditional Arabic" w:cs="Traditional Arabic"/>
          <w:b/>
          <w:b/>
          <w:bCs/>
          <w:sz w:val="28"/>
          <w:sz w:val="28"/>
          <w:szCs w:val="28"/>
          <w:rtl w:val="true"/>
          <w:lang w:bidi="fa-IR"/>
        </w:rPr>
        <w:t xml:space="preserve"> بهاءالله</w:t>
      </w:r>
      <w:r>
        <w:rPr>
          <w:rFonts w:cs="Traditional Arabic" w:ascii="Traditional Arabic" w:hAnsi="Traditional Arabic"/>
          <w:b/>
          <w:bCs/>
          <w:sz w:val="28"/>
          <w:szCs w:val="28"/>
          <w:rtl w:val="true"/>
          <w:lang w:bidi="fa-IR"/>
        </w:rPr>
        <w:t xml:space="preserve">: </w:t>
      </w:r>
    </w:p>
    <w:p>
      <w:pPr>
        <w:pStyle w:val="Normal"/>
        <w:tabs>
          <w:tab w:val="left" w:pos="749" w:leader="none"/>
        </w:tabs>
        <w:bidi w:val="1"/>
        <w:ind w:left="0" w:right="0" w:hanging="0"/>
        <w:jc w:val="both"/>
        <w:rPr>
          <w:rFonts w:ascii="Traditional Arabic" w:hAnsi="Traditional Arabic" w:cs="Traditional Arabic"/>
          <w:sz w:val="28"/>
          <w:szCs w:val="28"/>
          <w:lang w:bidi="ar-JO"/>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lang w:bidi="ar-JO"/>
        </w:rPr>
        <w:t xml:space="preserve"> - " </w:t>
      </w:r>
      <w:r>
        <w:rPr>
          <w:rFonts w:ascii="Traditional Arabic" w:hAnsi="Traditional Arabic" w:cs="Traditional Arabic"/>
          <w:sz w:val="28"/>
          <w:sz w:val="28"/>
          <w:szCs w:val="28"/>
          <w:rtl w:val="true"/>
          <w:lang w:bidi="ar-JO"/>
        </w:rPr>
        <w:t>ادخلوا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مآء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بكرا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والمستعمل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يجوز</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الدّخول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إيّاكم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تقربوا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خزآئن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حمّامات</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العجم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قصدها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وجد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رآئحتها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المنتنة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قبل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وروده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تجنّبوا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قوم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تكوننّ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 xml:space="preserve">الصّاغرين </w:t>
      </w:r>
      <w:r>
        <w:rPr>
          <w:rFonts w:eastAsia="Wingdings 2" w:cs="Wingdings 2" w:ascii="Wingdings 2" w:hAnsi="Wingdings 2"/>
          <w:sz w:val="28"/>
          <w:szCs w:val="28"/>
        </w:rPr>
        <w:t>õ</w:t>
      </w:r>
      <w:r>
        <w:rPr>
          <w:rFonts w:cs="Traditional Arabic" w:ascii="Traditional Arabic" w:hAnsi="Traditional Arabic"/>
          <w:sz w:val="28"/>
          <w:szCs w:val="28"/>
          <w:rtl w:val="true"/>
        </w:rPr>
        <w:t xml:space="preserve"> </w:t>
      </w:r>
      <w:r>
        <w:rPr>
          <w:rFonts w:cs="Traditional Arabic" w:ascii="Traditional Arabic" w:hAnsi="Traditional Arabic"/>
          <w:sz w:val="28"/>
          <w:szCs w:val="28"/>
          <w:rtl w:val="true"/>
          <w:lang w:bidi="ar-JO"/>
        </w:rPr>
        <w:t xml:space="preserve"> </w:t>
      </w:r>
      <w:r>
        <w:rPr>
          <w:rFonts w:ascii="Traditional Arabic" w:hAnsi="Traditional Arabic" w:cs="Traditional Arabic"/>
          <w:sz w:val="28"/>
          <w:sz w:val="28"/>
          <w:szCs w:val="28"/>
          <w:rtl w:val="true"/>
          <w:lang w:bidi="ar-JO"/>
        </w:rPr>
        <w:t>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يشبه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بالصّديد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والغسلين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أنتم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 xml:space="preserve">العارفين </w:t>
      </w:r>
      <w:r>
        <w:rPr>
          <w:rFonts w:eastAsia="Wingdings 2" w:cs="Wingdings 2" w:ascii="Wingdings 2" w:hAnsi="Wingdings 2"/>
          <w:sz w:val="28"/>
          <w:szCs w:val="28"/>
        </w:rPr>
        <w:t>õ</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وكذلك</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حياضهم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المنتنة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اتركوها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وكونوا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 xml:space="preserve">المقدّسين </w:t>
      </w:r>
      <w:r>
        <w:rPr>
          <w:rFonts w:eastAsia="Wingdings 2" w:cs="Wingdings 2" w:ascii="Wingdings 2" w:hAnsi="Wingdings 2"/>
          <w:sz w:val="28"/>
          <w:szCs w:val="28"/>
        </w:rPr>
        <w:t>õ</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إنّا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أردنا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نراكم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مظاهر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الفردوس</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الأرض</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ليتضوّع</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تفرح</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أفئدة</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 xml:space="preserve">المقرّبين </w:t>
      </w:r>
      <w:r>
        <w:rPr>
          <w:rFonts w:eastAsia="Wingdings 2" w:cs="Wingdings 2" w:ascii="Wingdings 2" w:hAnsi="Wingdings 2"/>
          <w:sz w:val="28"/>
          <w:szCs w:val="28"/>
        </w:rPr>
        <w:t>õ</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lang w:bidi="ar-JO"/>
        </w:rPr>
        <w:t>والّذي</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يصبّ</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المآء</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ويغسل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بدنه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خير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ويكفيه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الدّخول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إنّه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أراد</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أن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يسهّل</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عليكم</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الأمور</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فضلا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عنده</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لتكونوا</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من</w:t>
      </w:r>
      <w:r>
        <w:rPr>
          <w:rFonts w:ascii="Traditional Arabic" w:hAnsi="Traditional Arabic" w:cs="Traditional Arabic"/>
          <w:sz w:val="28"/>
          <w:sz w:val="28"/>
          <w:szCs w:val="28"/>
          <w:rtl w:val="true"/>
        </w:rPr>
        <w:t xml:space="preserve"> </w:t>
      </w:r>
      <w:r>
        <w:rPr>
          <w:rFonts w:ascii="Traditional Arabic" w:hAnsi="Traditional Arabic" w:cs="Traditional Arabic"/>
          <w:sz w:val="28"/>
          <w:sz w:val="28"/>
          <w:szCs w:val="28"/>
          <w:rtl w:val="true"/>
          <w:lang w:bidi="ar-JO"/>
        </w:rPr>
        <w:t xml:space="preserve">الشّاكرين </w:t>
      </w:r>
      <w:r>
        <w:rPr>
          <w:rFonts w:cs="Traditional Arabic" w:ascii="Traditional Arabic" w:hAnsi="Traditional Arabic"/>
          <w:sz w:val="28"/>
          <w:szCs w:val="28"/>
          <w:rtl w:val="true"/>
          <w:lang w:bidi="ar-JO"/>
        </w:rPr>
        <w:t xml:space="preserve">" </w:t>
      </w:r>
      <w:r>
        <w:rPr>
          <w:rFonts w:cs="Traditional Arabic" w:ascii="Traditional Arabic" w:hAnsi="Traditional Arabic"/>
          <w:sz w:val="28"/>
          <w:szCs w:val="28"/>
          <w:rtl w:val="true"/>
          <w:lang w:bidi="ar-JO"/>
        </w:rPr>
        <w:t xml:space="preserve"> </w:t>
      </w:r>
      <w:r>
        <w:rPr>
          <w:rFonts w:cs="Traditional Arabic" w:ascii="Traditional Arabic" w:hAnsi="Traditional Arabic"/>
          <w:color w:val="FF0000"/>
          <w:sz w:val="28"/>
          <w:szCs w:val="28"/>
          <w:rtl w:val="true"/>
          <w:lang w:bidi="ar-JO"/>
        </w:rPr>
        <w:t>(</w:t>
      </w:r>
      <w:r>
        <w:rPr>
          <w:rFonts w:ascii="Traditional Arabic" w:hAnsi="Traditional Arabic" w:cs="Traditional Arabic"/>
          <w:color w:val="FF0000"/>
          <w:sz w:val="28"/>
          <w:sz w:val="28"/>
          <w:szCs w:val="28"/>
          <w:rtl w:val="true"/>
          <w:lang w:bidi="ar-JO"/>
        </w:rPr>
        <w:t>ال</w:t>
      </w:r>
      <w:r>
        <w:rPr>
          <w:rFonts w:ascii="Traditional Arabic" w:hAnsi="Traditional Arabic" w:cs="Traditional Arabic"/>
          <w:color w:val="FF0000"/>
          <w:sz w:val="28"/>
          <w:sz w:val="28"/>
          <w:szCs w:val="28"/>
          <w:rtl w:val="true"/>
          <w:lang w:bidi="ar-JO"/>
        </w:rPr>
        <w:t>كتاب ا</w:t>
      </w:r>
      <w:r>
        <w:rPr>
          <w:rFonts w:ascii="Traditional Arabic" w:hAnsi="Traditional Arabic" w:cs="Traditional Arabic"/>
          <w:color w:val="FF0000"/>
          <w:sz w:val="28"/>
          <w:sz w:val="28"/>
          <w:szCs w:val="28"/>
          <w:rtl w:val="true"/>
          <w:lang w:bidi="ar-JO"/>
        </w:rPr>
        <w:t>لأ</w:t>
      </w:r>
      <w:r>
        <w:rPr>
          <w:rFonts w:ascii="Traditional Arabic" w:hAnsi="Traditional Arabic" w:cs="Traditional Arabic"/>
          <w:color w:val="FF0000"/>
          <w:sz w:val="28"/>
          <w:sz w:val="28"/>
          <w:szCs w:val="28"/>
          <w:rtl w:val="true"/>
          <w:lang w:bidi="ar-JO"/>
        </w:rPr>
        <w:t xml:space="preserve">قدس – </w:t>
      </w:r>
      <w:r>
        <w:rPr>
          <w:rFonts w:ascii="Traditional Arabic" w:hAnsi="Traditional Arabic" w:cs="Traditional Arabic"/>
          <w:color w:val="FF0000"/>
          <w:sz w:val="28"/>
          <w:sz w:val="28"/>
          <w:szCs w:val="28"/>
          <w:rtl w:val="true"/>
          <w:lang w:bidi="ar-JO"/>
        </w:rPr>
        <w:t>الفقرة</w:t>
      </w:r>
      <w:r>
        <w:rPr>
          <w:rFonts w:ascii="Traditional Arabic" w:hAnsi="Traditional Arabic" w:cs="Traditional Arabic"/>
          <w:color w:val="FF0000"/>
          <w:sz w:val="28"/>
          <w:sz w:val="28"/>
          <w:szCs w:val="28"/>
          <w:rtl w:val="true"/>
          <w:lang w:bidi="ar-JO"/>
        </w:rPr>
        <w:t xml:space="preserve"> </w:t>
      </w:r>
      <w:r>
        <w:rPr>
          <w:rFonts w:cs="Traditional Arabic" w:ascii="Traditional Arabic" w:hAnsi="Traditional Arabic"/>
          <w:color w:val="FF0000"/>
          <w:sz w:val="28"/>
          <w:szCs w:val="28"/>
          <w:lang w:bidi="ar-JO"/>
        </w:rPr>
        <w:t>106</w:t>
      </w:r>
      <w:r>
        <w:rPr>
          <w:rFonts w:cs="Traditional Arabic" w:ascii="Traditional Arabic" w:hAnsi="Traditional Arabic"/>
          <w:color w:val="FF0000"/>
          <w:sz w:val="28"/>
          <w:szCs w:val="28"/>
          <w:rtl w:val="true"/>
          <w:lang w:bidi="ar-JO"/>
        </w:rPr>
        <w:t xml:space="preserve">) </w:t>
      </w:r>
    </w:p>
    <w:p>
      <w:pPr>
        <w:pStyle w:val="PlainText"/>
        <w:bidi w:val="1"/>
        <w:ind w:left="0" w:right="0" w:hanging="0"/>
        <w:jc w:val="both"/>
        <w:rPr>
          <w:rFonts w:ascii="Traditional Arabic" w:hAnsi="Traditional Arabic" w:cs="Traditional Arabic"/>
          <w:color w:val="FF0000"/>
          <w:sz w:val="28"/>
          <w:szCs w:val="28"/>
          <w:lang w:bidi="ar-JO"/>
        </w:rPr>
      </w:pPr>
      <w:r>
        <w:rPr>
          <w:rFonts w:cs="Traditional Arabic" w:ascii="Traditional Arabic" w:hAnsi="Traditional Arabic"/>
          <w:color w:val="FF0000"/>
          <w:sz w:val="28"/>
          <w:szCs w:val="28"/>
          <w:rtl w:val="true"/>
          <w:lang w:bidi="ar-JO"/>
        </w:rPr>
      </w:r>
    </w:p>
    <w:p>
      <w:pPr>
        <w:pStyle w:val="PlainText"/>
        <w:bidi w:val="1"/>
        <w:ind w:left="0" w:right="0" w:hanging="0"/>
        <w:jc w:val="center"/>
        <w:rPr>
          <w:rFonts w:ascii="Traditional Arabic" w:hAnsi="Traditional Arabic" w:cs="Traditional Arabic"/>
          <w:color w:val="FF0000"/>
          <w:sz w:val="28"/>
          <w:szCs w:val="28"/>
        </w:rPr>
      </w:pPr>
      <w:r>
        <w:rPr>
          <w:rFonts w:eastAsia="Wingdings 2" w:cs="Wingdings 2" w:ascii="Wingdings 2" w:hAnsi="Wingdings 2"/>
          <w:color w:val="FF0000"/>
          <w:sz w:val="28"/>
          <w:szCs w:val="28"/>
        </w:rPr>
        <w:t></w:t>
      </w:r>
    </w:p>
    <w:p>
      <w:pPr>
        <w:pStyle w:val="Normal"/>
        <w:bidi w:val="1"/>
        <w:ind w:left="0" w:right="0" w:hanging="0"/>
        <w:jc w:val="both"/>
        <w:rPr>
          <w:rFonts w:ascii="Traditional Arabic" w:hAnsi="Traditional Arabic" w:cs="Traditional Arabic"/>
          <w:b/>
          <w:b/>
          <w:bCs/>
          <w:color w:val="FF0000"/>
          <w:sz w:val="28"/>
          <w:szCs w:val="28"/>
          <w:lang w:bidi="fa-IR"/>
        </w:rPr>
      </w:pPr>
      <w:r>
        <w:rPr>
          <w:rFonts w:cs="Traditional Arabic" w:ascii="Traditional Arabic" w:hAnsi="Traditional Arabic"/>
          <w:b/>
          <w:bCs/>
          <w:color w:val="FF0000"/>
          <w:sz w:val="28"/>
          <w:szCs w:val="28"/>
          <w:rtl w:val="true"/>
          <w:lang w:bidi="fa-IR"/>
        </w:rPr>
      </w:r>
    </w:p>
    <w:p>
      <w:pPr>
        <w:pStyle w:val="Normal"/>
        <w:bidi w:val="1"/>
        <w:ind w:left="0" w:right="0" w:hanging="0"/>
        <w:jc w:val="both"/>
        <w:rPr/>
      </w:pPr>
      <w:r>
        <w:rPr>
          <w:rFonts w:ascii="Traditional Arabic" w:hAnsi="Traditional Arabic" w:cs="Traditional Arabic"/>
          <w:b/>
          <w:b/>
          <w:bCs/>
          <w:sz w:val="28"/>
          <w:sz w:val="28"/>
          <w:szCs w:val="28"/>
          <w:rtl w:val="true"/>
          <w:lang w:bidi="fa-IR"/>
        </w:rPr>
        <w:t>بیت العدل</w:t>
      </w:r>
      <w:r>
        <w:rPr>
          <w:rFonts w:cs="Traditional Arabic" w:ascii="Traditional Arabic" w:hAnsi="Traditional Arabic"/>
          <w:b/>
          <w:bCs/>
          <w:sz w:val="28"/>
          <w:szCs w:val="28"/>
          <w:rtl w:val="true"/>
          <w:lang w:bidi="fa-IR"/>
        </w:rPr>
        <w:t xml:space="preserve">: </w:t>
      </w:r>
      <w:r>
        <w:rPr>
          <w:rFonts w:cs="Traditional Arabic" w:ascii="Traditional Arabic" w:hAnsi="Traditional Arabic"/>
          <w:b/>
          <w:bCs/>
          <w:sz w:val="28"/>
          <w:szCs w:val="28"/>
          <w:rtl w:val="true"/>
          <w:lang w:bidi="ar-JO"/>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lang w:bidi="ar-JO"/>
        </w:rPr>
        <w:t>1</w:t>
      </w:r>
      <w:r>
        <w:rPr>
          <w:rFonts w:cs="Traditional Arabic" w:ascii="Traditional Arabic" w:hAnsi="Traditional Arabic"/>
          <w:sz w:val="28"/>
          <w:szCs w:val="28"/>
          <w:rtl w:val="true"/>
          <w:lang w:bidi="ar-JO"/>
        </w:rPr>
        <w:t xml:space="preserve"> - </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نهى حضرة بهاءالله عن استعمال أحواض المياه في الحمّامات العموميّة التّقليديّة في إيران، فقد جرت العادة فيها أن يغتسل العديد من النّاس في حوض واحد، مع ندرة استبدال الماء، فكان ماؤها متغيّر اللّون، ملوّثا، كريه الرّائحة، وضار</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ا بالصّح</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ة</w:t>
      </w:r>
      <w:r>
        <w:rPr>
          <w:rFonts w:cs="Traditional Arabic" w:ascii="Traditional Arabic" w:hAnsi="Traditional Arabic"/>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131</w:t>
      </w:r>
      <w:r>
        <w:rPr>
          <w:rFonts w:cs="Traditional Arabic" w:ascii="Traditional Arabic" w:hAnsi="Traditional Arabic"/>
          <w:color w:val="FF0000"/>
          <w:sz w:val="28"/>
          <w:szCs w:val="28"/>
          <w:rtl w:val="true"/>
        </w:rPr>
        <w:t xml:space="preserve">) </w:t>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tl w:val="true"/>
        </w:rPr>
      </w:r>
    </w:p>
    <w:p>
      <w:pPr>
        <w:pStyle w:val="PlainText"/>
        <w:bidi w:val="1"/>
        <w:ind w:left="0" w:right="0" w:hanging="0"/>
        <w:jc w:val="both"/>
        <w:rPr>
          <w:rFonts w:ascii="Traditional Arabic" w:hAnsi="Traditional Arabic" w:cs="Traditional Arabic"/>
          <w:sz w:val="28"/>
          <w:szCs w:val="28"/>
        </w:rPr>
      </w:pPr>
      <w:r>
        <w:rPr>
          <w:rFonts w:cs="Traditional Arabic" w:ascii="Traditional Arabic" w:hAnsi="Traditional Arabic"/>
          <w:sz w:val="28"/>
          <w:szCs w:val="28"/>
        </w:rPr>
        <w:t>2</w:t>
      </w:r>
      <w:r>
        <w:rPr>
          <w:rFonts w:cs="Traditional Arabic" w:ascii="Traditional Arabic" w:hAnsi="Traditional Arabic"/>
          <w:sz w:val="28"/>
          <w:szCs w:val="28"/>
          <w:rtl w:val="true"/>
        </w:rPr>
        <w:t xml:space="preserve"> - " </w:t>
      </w:r>
      <w:r>
        <w:rPr>
          <w:rFonts w:ascii="Traditional Arabic" w:hAnsi="Traditional Arabic" w:cs="Traditional Arabic"/>
          <w:sz w:val="28"/>
          <w:sz w:val="28"/>
          <w:szCs w:val="28"/>
          <w:rtl w:val="true"/>
        </w:rPr>
        <w:t>كانت لمعظم المنازل في إيران أحواض في ساحاتها الدّاخليّة، تستخدم كخزّانات للمياه المستعملة للت</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نظيف، وغسل الثّياب، والأغراض المنزليّة الأخرى</w:t>
      </w:r>
      <w:r>
        <w:rPr>
          <w:rFonts w:cs="Traditional Arabic" w:ascii="Traditional Arabic" w:hAnsi="Traditional Arabic"/>
          <w:sz w:val="28"/>
          <w:szCs w:val="28"/>
          <w:rtl w:val="true"/>
        </w:rPr>
        <w:t xml:space="preserve">.  </w:t>
      </w:r>
      <w:r>
        <w:rPr>
          <w:rFonts w:ascii="Traditional Arabic" w:hAnsi="Traditional Arabic" w:cs="Traditional Arabic"/>
          <w:sz w:val="28"/>
          <w:sz w:val="28"/>
          <w:szCs w:val="28"/>
          <w:rtl w:val="true"/>
        </w:rPr>
        <w:t>ونظرا لركود هذا الماء، الّذي لم يكن يبدّل عادة قبل مرور عدّة أسابيع، كان طبيعي</w:t>
      </w:r>
      <w:r>
        <w:rPr>
          <w:rFonts w:ascii="Traditional Arabic" w:hAnsi="Traditional Arabic" w:cs="Traditional Arabic"/>
          <w:sz w:val="28"/>
          <w:sz w:val="28"/>
          <w:szCs w:val="28"/>
          <w:rtl w:val="true"/>
          <w:lang w:bidi="ar-JO"/>
        </w:rPr>
        <w:t>ّ</w:t>
      </w:r>
      <w:r>
        <w:rPr>
          <w:rFonts w:ascii="Traditional Arabic" w:hAnsi="Traditional Arabic" w:cs="Traditional Arabic"/>
          <w:sz w:val="28"/>
          <w:sz w:val="28"/>
          <w:szCs w:val="28"/>
          <w:rtl w:val="true"/>
        </w:rPr>
        <w:t>ا أن تتغيّر رائحته</w:t>
      </w:r>
      <w:r>
        <w:rPr>
          <w:rFonts w:cs="Traditional Arabic" w:ascii="Traditional Arabic" w:hAnsi="Traditional Arabic"/>
          <w:sz w:val="28"/>
          <w:szCs w:val="28"/>
          <w:rtl w:val="true"/>
        </w:rPr>
        <w:t xml:space="preserve">."  </w:t>
      </w:r>
    </w:p>
    <w:p>
      <w:pPr>
        <w:pStyle w:val="PlainText"/>
        <w:bidi w:val="1"/>
        <w:ind w:left="0" w:right="0" w:hanging="0"/>
        <w:jc w:val="both"/>
        <w:rPr/>
      </w:pPr>
      <w:r>
        <w:rPr>
          <w:rFonts w:cs="Traditional Arabic" w:ascii="Traditional Arabic" w:hAnsi="Traditional Arabic"/>
          <w:color w:val="FF0000"/>
          <w:sz w:val="28"/>
          <w:szCs w:val="28"/>
          <w:rtl w:val="true"/>
        </w:rPr>
        <w:t>(</w:t>
      </w:r>
      <w:r>
        <w:rPr>
          <w:rFonts w:ascii="Traditional Arabic" w:hAnsi="Traditional Arabic" w:cs="Traditional Arabic"/>
          <w:color w:val="FF0000"/>
          <w:sz w:val="28"/>
          <w:sz w:val="28"/>
          <w:szCs w:val="28"/>
          <w:rtl w:val="true"/>
        </w:rPr>
        <w:t xml:space="preserve">الكتاب الأقدس – الشرح </w:t>
      </w:r>
      <w:r>
        <w:rPr>
          <w:rFonts w:cs="Traditional Arabic" w:ascii="Traditional Arabic" w:hAnsi="Traditional Arabic"/>
          <w:color w:val="FF0000"/>
          <w:sz w:val="28"/>
          <w:szCs w:val="28"/>
        </w:rPr>
        <w:t>132</w:t>
      </w:r>
      <w:r>
        <w:rPr>
          <w:rFonts w:cs="Traditional Arabic" w:ascii="Traditional Arabic" w:hAnsi="Traditional Arabic"/>
          <w:color w:val="FF0000"/>
          <w:sz w:val="28"/>
          <w:szCs w:val="28"/>
          <w:rtl w:val="true"/>
        </w:rPr>
        <w:t>)</w:t>
      </w:r>
      <w:r>
        <w:rPr>
          <w:rFonts w:cs="Traditional Arabic" w:ascii="Traditional Arabic" w:hAnsi="Traditional Arabic"/>
          <w:sz w:val="28"/>
          <w:szCs w:val="28"/>
          <w:rtl w:val="true"/>
        </w:rPr>
        <w:t xml:space="preserve">  </w:t>
      </w:r>
    </w:p>
    <w:p>
      <w:pPr>
        <w:pStyle w:val="Normal"/>
        <w:bidi w:val="1"/>
        <w:ind w:left="0" w:right="0" w:hanging="0"/>
        <w:jc w:val="left"/>
        <w:rPr>
          <w:rFonts w:ascii="Traditional Arabic" w:hAnsi="Traditional Arabic" w:cs="Traditional Arabic"/>
          <w:b/>
          <w:b/>
          <w:bCs/>
          <w:sz w:val="28"/>
          <w:szCs w:val="28"/>
          <w:lang w:bidi="ar-SA"/>
        </w:rPr>
      </w:pPr>
      <w:r>
        <w:rPr>
          <w:rFonts w:cs="Traditional Arabic" w:ascii="Traditional Arabic" w:hAnsi="Traditional Arabic"/>
          <w:b/>
          <w:bCs/>
          <w:sz w:val="28"/>
          <w:szCs w:val="28"/>
          <w:rtl w:val="true"/>
          <w:lang w:bidi="ar-SA"/>
        </w:rPr>
      </w:r>
    </w:p>
    <w:p>
      <w:pPr>
        <w:pStyle w:val="Normal"/>
        <w:bidi w:val="1"/>
        <w:ind w:left="0" w:right="0" w:hanging="0"/>
        <w:jc w:val="center"/>
        <w:rPr>
          <w:rFonts w:ascii="Traditional Arabic" w:hAnsi="Traditional Arabic" w:cs="Traditional Arabic"/>
          <w:b/>
          <w:b/>
          <w:bCs/>
          <w:sz w:val="28"/>
          <w:szCs w:val="28"/>
          <w:lang w:bidi="fa-IR"/>
        </w:rPr>
      </w:pPr>
      <w:r>
        <w:rPr>
          <w:rFonts w:cs="Traditional Arabic" w:ascii="Traditional Arabic" w:hAnsi="Traditional Arabic"/>
          <w:color w:val="FF0000"/>
          <w:sz w:val="28"/>
          <w:szCs w:val="28"/>
          <w:rtl w:val="true"/>
          <w:lang w:val="en-US" w:eastAsia="en-US" w:bidi="ar-SA"/>
        </w:rPr>
        <w:drawing>
          <wp:inline distT="0" distB="0" distL="0" distR="0">
            <wp:extent cx="2254885" cy="11430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rcRect l="-3" t="-71" r="-3" b="-71"/>
                    <a:stretch>
                      <a:fillRect/>
                    </a:stretch>
                  </pic:blipFill>
                  <pic:spPr bwMode="auto">
                    <a:xfrm>
                      <a:off x="0" y="0"/>
                      <a:ext cx="2254885" cy="114300"/>
                    </a:xfrm>
                    <a:prstGeom prst="rect">
                      <a:avLst/>
                    </a:prstGeom>
                  </pic:spPr>
                </pic:pic>
              </a:graphicData>
            </a:graphic>
          </wp:inline>
        </w:drawing>
      </w:r>
    </w:p>
    <w:p>
      <w:pPr>
        <w:pStyle w:val="Normal"/>
        <w:rPr>
          <w:rFonts w:ascii="Traditional Arabic" w:hAnsi="Traditional Arabic" w:cs="Traditional Arabic"/>
          <w:b/>
          <w:b/>
          <w:bCs/>
          <w:sz w:val="28"/>
          <w:szCs w:val="28"/>
          <w:lang w:bidi="fa-IR"/>
        </w:rPr>
      </w:pPr>
      <w:r>
        <w:rPr>
          <w:rFonts w:cs="Traditional Arabic" w:ascii="Traditional Arabic" w:hAnsi="Traditional Arabic"/>
          <w:b/>
          <w:bCs/>
          <w:sz w:val="28"/>
          <w:szCs w:val="28"/>
          <w:lang w:bidi="fa-IR"/>
        </w:rPr>
      </w:r>
    </w:p>
    <w:sectPr>
      <w:headerReference w:type="default" r:id="rId3"/>
      <w:footerReference w:type="default" r:id="rId4"/>
      <w:type w:val="nextPage"/>
      <w:pgSz w:w="12240" w:h="15840"/>
      <w:pgMar w:left="1440" w:right="1440" w:header="720" w:top="1440" w:footer="720" w:bottom="1440" w:gutter="0"/>
      <w:pgBorders w:display="allPages" w:offsetFrom="page">
        <w:top w:val="single" w:sz="24" w:space="24" w:color="000000"/>
        <w:left w:val="single" w:sz="24" w:space="24" w:color="000000"/>
        <w:bottom w:val="single" w:sz="24" w:space="24" w:color="000000"/>
        <w:right w:val="single" w:sz="2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mbria">
    <w:charset w:val="00"/>
    <w:family w:val="roman"/>
    <w:pitch w:val="variable"/>
  </w:font>
  <w:font w:name="Courier New">
    <w:charset w:val="00"/>
    <w:family w:val="modern"/>
    <w:pitch w:val="default"/>
  </w:font>
  <w:font w:name="Tahoma">
    <w:charset w:val="00"/>
    <w:family w:val="swiss"/>
    <w:pitch w:val="variable"/>
  </w:font>
  <w:font w:name="Traditional Arabic">
    <w:charset w:val="00"/>
    <w:family w:val="roman"/>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 w:val="24"/>
      </w:rPr>
    </w:pPr>
    <w:r>
      <w:rPr>
        <w:rFonts w:cs="Courier New" w:ascii="Courier New" w:hAnsi="Courier New"/>
        <w:color w:val="0000FF"/>
        <w:sz w:val="24"/>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color w:val="000000"/>
        <w:sz w:val="24"/>
        <w:lang w:bidi="fa-IR"/>
      </w:rPr>
    </w:pPr>
    <w:r>
      <w:rPr>
        <w:rFonts w:cs="Arial" w:ascii="Arial" w:hAnsi="Arial"/>
        <w:color w:val="000000"/>
        <w:sz w:val="24"/>
        <w:lang w:bidi="fa-I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bidi w:val="0"/>
      <w:jc w:val="both"/>
    </w:pPr>
    <w:rPr>
      <w:rFonts w:ascii="Calibri" w:hAnsi="Calibri" w:eastAsia="Calibri" w:cs="Arial"/>
      <w:color w:val="auto"/>
      <w:sz w:val="22"/>
      <w:szCs w:val="22"/>
      <w:lang w:val="en-US" w:bidi="en-US" w:eastAsia="zh-CN"/>
    </w:rPr>
  </w:style>
  <w:style w:type="paragraph" w:styleId="Heading1">
    <w:name w:val="Heading 1"/>
    <w:basedOn w:val="Normal"/>
    <w:next w:val="Normal"/>
    <w:qFormat/>
    <w:pPr>
      <w:numPr>
        <w:ilvl w:val="0"/>
        <w:numId w:val="1"/>
      </w:numPr>
      <w:spacing w:before="480" w:after="0"/>
      <w:contextualSpacing/>
      <w:outlineLvl w:val="0"/>
    </w:pPr>
    <w:rPr>
      <w:rFonts w:ascii="Cambria" w:hAnsi="Cambria" w:eastAsia="Times New Roman" w:cs="Times New Roman"/>
      <w:b/>
      <w:bCs/>
      <w:sz w:val="28"/>
      <w:szCs w:val="28"/>
    </w:rPr>
  </w:style>
  <w:style w:type="paragraph" w:styleId="Heading2">
    <w:name w:val="Heading 2"/>
    <w:basedOn w:val="Normal"/>
    <w:next w:val="Normal"/>
    <w:qFormat/>
    <w:pPr>
      <w:numPr>
        <w:ilvl w:val="1"/>
        <w:numId w:val="1"/>
      </w:numPr>
      <w:spacing w:before="200" w:after="0"/>
      <w:outlineLvl w:val="1"/>
    </w:pPr>
    <w:rPr>
      <w:rFonts w:ascii="Cambria" w:hAnsi="Cambria" w:eastAsia="Times New Roman" w:cs="Times New Roman"/>
      <w:b/>
      <w:bCs/>
      <w:sz w:val="26"/>
      <w:szCs w:val="26"/>
    </w:rPr>
  </w:style>
  <w:style w:type="paragraph" w:styleId="Heading3">
    <w:name w:val="Heading 3"/>
    <w:basedOn w:val="Normal"/>
    <w:next w:val="Normal"/>
    <w:qFormat/>
    <w:pPr>
      <w:numPr>
        <w:ilvl w:val="2"/>
        <w:numId w:val="1"/>
      </w:numPr>
      <w:spacing w:lineRule="auto" w:line="268" w:before="200" w:after="0"/>
      <w:outlineLvl w:val="2"/>
    </w:pPr>
    <w:rPr>
      <w:rFonts w:ascii="Cambria" w:hAnsi="Cambria" w:eastAsia="Times New Roman" w:cs="Times New Roman"/>
      <w:b/>
      <w:bCs/>
    </w:rPr>
  </w:style>
  <w:style w:type="paragraph" w:styleId="Heading4">
    <w:name w:val="Heading 4"/>
    <w:basedOn w:val="Normal"/>
    <w:next w:val="Normal"/>
    <w:qFormat/>
    <w:pPr>
      <w:numPr>
        <w:ilvl w:val="3"/>
        <w:numId w:val="1"/>
      </w:numPr>
      <w:spacing w:before="200" w:after="0"/>
      <w:outlineLvl w:val="3"/>
    </w:pPr>
    <w:rPr>
      <w:rFonts w:ascii="Cambria" w:hAnsi="Cambria" w:eastAsia="Times New Roman" w:cs="Times New Roman"/>
      <w:b/>
      <w:bCs/>
      <w:i/>
      <w:iCs/>
    </w:rPr>
  </w:style>
  <w:style w:type="paragraph" w:styleId="Heading5">
    <w:name w:val="Heading 5"/>
    <w:basedOn w:val="Normal"/>
    <w:next w:val="Normal"/>
    <w:qFormat/>
    <w:pPr>
      <w:numPr>
        <w:ilvl w:val="4"/>
        <w:numId w:val="1"/>
      </w:numPr>
      <w:spacing w:before="200" w:after="0"/>
      <w:outlineLvl w:val="4"/>
    </w:pPr>
    <w:rPr>
      <w:rFonts w:ascii="Cambria" w:hAnsi="Cambria" w:eastAsia="Times New Roman" w:cs="Times New Roman"/>
      <w:b/>
      <w:bCs/>
      <w:color w:val="7F7F7F"/>
    </w:rPr>
  </w:style>
  <w:style w:type="paragraph" w:styleId="Heading6">
    <w:name w:val="Heading 6"/>
    <w:basedOn w:val="Normal"/>
    <w:next w:val="Normal"/>
    <w:qFormat/>
    <w:pPr>
      <w:numPr>
        <w:ilvl w:val="5"/>
        <w:numId w:val="1"/>
      </w:numPr>
      <w:spacing w:lineRule="auto" w:line="268"/>
      <w:outlineLvl w:val="5"/>
    </w:pPr>
    <w:rPr>
      <w:rFonts w:ascii="Cambria" w:hAnsi="Cambria" w:eastAsia="Times New Roman" w:cs="Times New Roman"/>
      <w:b/>
      <w:bCs/>
      <w:i/>
      <w:iCs/>
      <w:color w:val="7F7F7F"/>
    </w:rPr>
  </w:style>
  <w:style w:type="paragraph" w:styleId="Heading7">
    <w:name w:val="Heading 7"/>
    <w:basedOn w:val="Normal"/>
    <w:next w:val="Normal"/>
    <w:qFormat/>
    <w:pPr>
      <w:numPr>
        <w:ilvl w:val="6"/>
        <w:numId w:val="1"/>
      </w:numPr>
      <w:outlineLvl w:val="6"/>
    </w:pPr>
    <w:rPr>
      <w:rFonts w:ascii="Cambria" w:hAnsi="Cambria" w:eastAsia="Times New Roman" w:cs="Times New Roman"/>
      <w:i/>
      <w:iCs/>
    </w:rPr>
  </w:style>
  <w:style w:type="paragraph" w:styleId="Heading8">
    <w:name w:val="Heading 8"/>
    <w:basedOn w:val="Normal"/>
    <w:next w:val="Normal"/>
    <w:qFormat/>
    <w:pPr>
      <w:numPr>
        <w:ilvl w:val="7"/>
        <w:numId w:val="1"/>
      </w:numPr>
      <w:outlineLvl w:val="7"/>
    </w:pPr>
    <w:rPr>
      <w:rFonts w:ascii="Cambria" w:hAnsi="Cambria" w:eastAsia="Times New Roman" w:cs="Times New Roman"/>
      <w:sz w:val="20"/>
      <w:szCs w:val="20"/>
    </w:rPr>
  </w:style>
  <w:style w:type="paragraph" w:styleId="Heading9">
    <w:name w:val="Heading 9"/>
    <w:basedOn w:val="Normal"/>
    <w:next w:val="Normal"/>
    <w:qFormat/>
    <w:pPr>
      <w:numPr>
        <w:ilvl w:val="8"/>
        <w:numId w:val="1"/>
      </w:numPr>
      <w:outlineLvl w:val="8"/>
    </w:pPr>
    <w:rPr>
      <w:rFonts w:ascii="Cambria" w:hAnsi="Cambria" w:eastAsia="Times New Roman" w:cs="Times New Roman"/>
      <w:i/>
      <w:iCs/>
      <w:spacing w:val="5"/>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sz w:val="28"/>
      <w:szCs w:val="28"/>
    </w:rPr>
  </w:style>
  <w:style w:type="character" w:styleId="Heading2Char">
    <w:name w:val="Heading 2 Char"/>
    <w:qFormat/>
    <w:rPr>
      <w:rFonts w:ascii="Cambria" w:hAnsi="Cambria" w:eastAsia="Times New Roman" w:cs="Times New Roman"/>
      <w:b/>
      <w:bCs/>
      <w:sz w:val="26"/>
      <w:szCs w:val="26"/>
    </w:rPr>
  </w:style>
  <w:style w:type="character" w:styleId="SubtitleChar">
    <w:name w:val="Subtitle Char"/>
    <w:qFormat/>
    <w:rPr>
      <w:rFonts w:ascii="Cambria" w:hAnsi="Cambria" w:eastAsia="Times New Roman" w:cs="Times New Roman"/>
      <w:i/>
      <w:iCs/>
      <w:spacing w:val="13"/>
      <w:sz w:val="24"/>
      <w:szCs w:val="24"/>
    </w:rPr>
  </w:style>
  <w:style w:type="character" w:styleId="StrongEmphasis">
    <w:name w:val="Strong Emphasis"/>
    <w:qFormat/>
    <w:rPr>
      <w:b/>
      <w:bCs/>
    </w:rPr>
  </w:style>
  <w:style w:type="character" w:styleId="Emphasis">
    <w:name w:val="Emphasis"/>
    <w:qFormat/>
    <w:rPr>
      <w:b/>
      <w:bCs/>
      <w:i/>
      <w:iCs/>
      <w:spacing w:val="10"/>
      <w:shd w:fill="auto" w:val="clear"/>
    </w:rPr>
  </w:style>
  <w:style w:type="character" w:styleId="Heading3Char">
    <w:name w:val="Heading 3 Char"/>
    <w:qFormat/>
    <w:rPr>
      <w:rFonts w:ascii="Cambria" w:hAnsi="Cambria" w:eastAsia="Times New Roman" w:cs="Times New Roman"/>
      <w:b/>
      <w:bCs/>
    </w:rPr>
  </w:style>
  <w:style w:type="character" w:styleId="Heading4Char">
    <w:name w:val="Heading 4 Char"/>
    <w:qFormat/>
    <w:rPr>
      <w:rFonts w:ascii="Cambria" w:hAnsi="Cambria" w:eastAsia="Times New Roman" w:cs="Times New Roman"/>
      <w:b/>
      <w:bCs/>
      <w:i/>
      <w:iCs/>
    </w:rPr>
  </w:style>
  <w:style w:type="character" w:styleId="Heading5Char">
    <w:name w:val="Heading 5 Char"/>
    <w:qFormat/>
    <w:rPr>
      <w:rFonts w:ascii="Cambria" w:hAnsi="Cambria" w:eastAsia="Times New Roman" w:cs="Times New Roman"/>
      <w:b/>
      <w:bCs/>
      <w:color w:val="7F7F7F"/>
    </w:rPr>
  </w:style>
  <w:style w:type="character" w:styleId="Heading6Char">
    <w:name w:val="Heading 6 Char"/>
    <w:qFormat/>
    <w:rPr>
      <w:rFonts w:ascii="Cambria" w:hAnsi="Cambria" w:eastAsia="Times New Roman" w:cs="Times New Roman"/>
      <w:b/>
      <w:bCs/>
      <w:i/>
      <w:iCs/>
      <w:color w:val="7F7F7F"/>
    </w:rPr>
  </w:style>
  <w:style w:type="character" w:styleId="Heading7Char">
    <w:name w:val="Heading 7 Char"/>
    <w:qFormat/>
    <w:rPr>
      <w:rFonts w:ascii="Cambria" w:hAnsi="Cambria" w:eastAsia="Times New Roman" w:cs="Times New Roman"/>
      <w:i/>
      <w:iCs/>
    </w:rPr>
  </w:style>
  <w:style w:type="character" w:styleId="Heading8Char">
    <w:name w:val="Heading 8 Char"/>
    <w:qFormat/>
    <w:rPr>
      <w:rFonts w:ascii="Cambria" w:hAnsi="Cambria" w:eastAsia="Times New Roman" w:cs="Times New Roman"/>
      <w:sz w:val="20"/>
      <w:szCs w:val="20"/>
    </w:rPr>
  </w:style>
  <w:style w:type="character" w:styleId="Heading9Char">
    <w:name w:val="Heading 9 Char"/>
    <w:qFormat/>
    <w:rPr>
      <w:rFonts w:ascii="Cambria" w:hAnsi="Cambria" w:eastAsia="Times New Roman" w:cs="Times New Roman"/>
      <w:i/>
      <w:iCs/>
      <w:spacing w:val="5"/>
      <w:sz w:val="20"/>
      <w:szCs w:val="20"/>
    </w:rPr>
  </w:style>
  <w:style w:type="character" w:styleId="TitleChar">
    <w:name w:val="Title Char"/>
    <w:qFormat/>
    <w:rPr>
      <w:rFonts w:ascii="Cambria" w:hAnsi="Cambria" w:eastAsia="Times New Roman" w:cs="Times New Roman"/>
      <w:spacing w:val="5"/>
      <w:sz w:val="52"/>
      <w:szCs w:val="52"/>
    </w:rPr>
  </w:style>
  <w:style w:type="character" w:styleId="QuoteChar">
    <w:name w:val="Quote Char"/>
    <w:qFormat/>
    <w:rPr>
      <w:i/>
      <w:iCs/>
    </w:rPr>
  </w:style>
  <w:style w:type="character" w:styleId="IntenseQuoteChar">
    <w:name w:val="Intense Quote Char"/>
    <w:qFormat/>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PlainTextChar">
    <w:name w:val="Plain Text Char"/>
    <w:qFormat/>
    <w:rPr>
      <w:rFonts w:ascii="Courier New" w:hAnsi="Courier New" w:eastAsia="MS Mincho;ＭＳ 明朝" w:cs="Courier New"/>
      <w:sz w:val="20"/>
      <w:szCs w:val="20"/>
      <w:lang w:bidi="ar-SA"/>
    </w:rPr>
  </w:style>
  <w:style w:type="character" w:styleId="HeaderChar">
    <w:name w:val="Header Char"/>
    <w:basedOn w:val="DefaultParagraphFont"/>
    <w:qFormat/>
    <w:rPr/>
  </w:style>
  <w:style w:type="character" w:styleId="FooterChar">
    <w:name w:val="Footer Char"/>
    <w:basedOn w:val="DefaultParagraphFont"/>
    <w:qFormat/>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4" w:space="1" w:color="000000"/>
      </w:pBdr>
      <w:spacing w:before="0" w:after="0"/>
      <w:contextualSpacing/>
    </w:pPr>
    <w:rPr>
      <w:rFonts w:ascii="Cambria" w:hAnsi="Cambria" w:eastAsia="Times New Roman" w:cs="Times New Roman"/>
      <w:spacing w:val="5"/>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spacing w:before="0" w:after="600"/>
    </w:pPr>
    <w:rPr>
      <w:rFonts w:ascii="Cambria" w:hAnsi="Cambria" w:eastAsia="Times New Roman" w:cs="Times New Roman"/>
      <w:i/>
      <w:iCs/>
      <w:spacing w:val="13"/>
      <w:sz w:val="24"/>
      <w:szCs w:val="24"/>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spacing w:before="200" w:after="0"/>
      <w:ind w:left="360" w:right="360" w:hanging="0"/>
    </w:pPr>
    <w:rPr>
      <w:i/>
      <w:iCs/>
    </w:rPr>
  </w:style>
  <w:style w:type="paragraph" w:styleId="IntenseQuote">
    <w:name w:val="Intense Quote"/>
    <w:basedOn w:val="Normal"/>
    <w:next w:val="Normal"/>
    <w:qFormat/>
    <w:pPr>
      <w:pBdr>
        <w:bottom w:val="single" w:sz="4" w:space="1" w:color="000000"/>
      </w:pBdr>
      <w:spacing w:before="200" w:after="280"/>
      <w:ind w:left="1008" w:right="1152" w:hanging="0"/>
    </w:pPr>
    <w:rPr>
      <w:b/>
      <w:bCs/>
      <w:i/>
      <w:iCs/>
    </w:rPr>
  </w:style>
  <w:style w:type="paragraph" w:styleId="TOCHeading">
    <w:name w:val="TOC Heading"/>
    <w:basedOn w:val="Heading1"/>
    <w:next w:val="Normal"/>
    <w:qFormat/>
    <w:pPr>
      <w:numPr>
        <w:ilvl w:val="0"/>
        <w:numId w:val="0"/>
      </w:numPr>
    </w:pPr>
    <w:rPr/>
  </w:style>
  <w:style w:type="paragraph" w:styleId="PlainText">
    <w:name w:val="Plain Text"/>
    <w:basedOn w:val="Normal"/>
    <w:qFormat/>
    <w:pPr>
      <w:jc w:val="left"/>
    </w:pPr>
    <w:rPr>
      <w:rFonts w:ascii="Courier New" w:hAnsi="Courier New" w:eastAsia="MS Mincho;ＭＳ 明朝" w:cs="Courier New"/>
      <w:sz w:val="20"/>
      <w:szCs w:val="20"/>
      <w:lang w:bidi="ar-SA"/>
    </w:rPr>
  </w:style>
  <w:style w:type="paragraph" w:styleId="Header">
    <w:name w:val="Header"/>
    <w:basedOn w:val="Normal"/>
    <w:pPr/>
    <w:rPr/>
  </w:style>
  <w:style w:type="paragraph" w:styleId="Footer">
    <w:name w:val="Footer"/>
    <w:basedOn w:val="Normal"/>
    <w:pPr/>
    <w:rPr/>
  </w:style>
  <w:style w:type="paragraph" w:styleId="BalloonText">
    <w:name w:val="Balloon Text"/>
    <w:basedOn w:val="Normal"/>
    <w:qFormat/>
    <w:pPr/>
    <w:rPr>
      <w:rFonts w:ascii="Tahoma" w:hAnsi="Tahoma" w:cs="Tahoma"/>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2016-06-21T18:39:00Z</dcterms:created>
  <dc:creator/>
  <dc:description/>
  <dc:language>en-US</dc:language>
  <cp:lastModifiedBy/>
  <dcterms:modified xsi:type="dcterms:W3CDTF">2016-06-21T18:39:00Z</dcterms:modified>
  <cp:revision>1</cp:revision>
  <dc:subject/>
  <dc:title/>
</cp:coreProperties>
</file>