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تجاوز موی سر حدّ بنا گوش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تحلقوا رؤسكم قد زيّنها الله بالش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عر وفي ذلك لآيات لمن ينظر إلى مقتضيات الط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بيعة من لدن مالك البريّة إنّه لهو العزيز الحكيم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ينبغي أن يتجاوز عن حدّ الآذان هذا ما حكم به مولى العالمين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44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هفتم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قبضه 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إِيّاکُمْ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قَوْمُ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تَجْعَلُوْا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أَنْفُسِکُمْ مَلْعَبَ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الْجَاهِلِيْنَ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 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تحريم تراشيدن موی سر مشمول رجال و نساء هر دو ميباشد ولی بنا به تصريح حضرت وليّ امراللّه اين حکم مبارک ، يعنی عدم تجاوز مو از حدّ آذان ، منحصر به رجال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توضيح و تنفيذ اين حکم به بيت العدل اعظم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تجاوز موی سر حدّ بنا گوش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