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وفا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زيّنوا رؤسكم بإكليل الأمانة والوفآء وقلوبكم بردآء التّقوى وألسنكم بالصّدق الخالص وهياكلكم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طراز الآداب كلّ ذلك من سجيّة الإنسان لو أنتم من المتبصّرين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أهل البهآء تمسّكوا بحبل العبوديّة لله الحقّ بها تظهر مقاماتكم وتثبت أسمآئكم وترتفع مراتبكم وأذكاركم في لوح حفيظ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إيّاكم أن يمنعكم من على الأرض عن هذا المقام العزيز الرّفيع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قد وصّيناكم بها في أكثر الألواح وفي هذا اللّوح الّذي لاح من أفقه نيّر أحكام ربّكم المقتدر الحكيم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شأنه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العظمة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الاقتدار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انبيا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نزد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جلاله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مأمور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اشجار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آداب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دانائی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سقايه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ايشان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ايشان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وديعه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گذاشته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درختی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ثمری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مشهود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چنانچه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مشاهده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شجر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حفظ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مقامات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طوبی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نفسی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تمسّک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قانون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حقيقی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انحراف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نجست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اثمار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سدره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صدق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صفا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توحيد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عزّ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والدين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مذکور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مسطور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انزله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الرّحمن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الفرقان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قوله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واعبدوا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تشرکوا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شيئاً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وبالوالدين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حسانا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ملاحظه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نمائيد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والدين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توحيد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مقترن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طوبی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لکلّ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عارف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يشهد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ويری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ويقرء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ويعرف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ويعمل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نزله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وف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البديع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106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كن في النّعمة منفقا وفي فقدها شاكرا وفي الحقوق أمينا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وفي الوعد وفيًّا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لوح عندليب، آثار قلم اعلى، جلد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شمسا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ليظهر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تنشرح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وتزيّن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بطرازه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يصلّي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مقتدر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٢٥٨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تزيّن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والسّماء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يصلّي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يلعنه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ـُ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بعهودهم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وعقودهم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ونذورهم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دّوا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وحقوقه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الفردوس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يبشّرهم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المظلوم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سحنه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فازوا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بالمعروف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بالوعد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تمنعکم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همزات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کفروا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معنوی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گلبن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مگزين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هدهد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سليمان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وطن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عنقای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مپذير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بپر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آهنگ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رايگان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قطعه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جبروت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بسلطان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شجر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اثمارش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آثارش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دائم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قائد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پيشرو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تفاوتهائی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ميدارد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هياکل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مخلصين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مقربين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ومقدّسين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خوشتر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منقبت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قدسيّه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موصوف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عاقبت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مبدّل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بظلمت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٢٥٨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بندگانش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رائحه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رائحه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گلشن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استنشاق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مقرّب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عطا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مبذول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٢٠٦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فراموشی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شمشير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نکرد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قربانگاه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فرياد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آوردند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٢٠٦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مهربان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ثبوت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استقامت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همنشين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بکوشد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cs="Calibri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وفا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