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ولا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يكون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ساخِطًا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عند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البلايا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لا تجزعوا في المص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ئب ولا تفرحوا ابتغوا أمرا بين الأمرين هو التّذكّر في تلك الحالة والتّنبّه على ما يرد عليكم في العاقبة كذلك ينبّئكم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العليم الخبير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43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اجتنب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الهَمَّ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والغَمَّ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يحدث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بلاءٌ أدهمٌ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 الطب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