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حرمت سؤال از شارع امر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حرّم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عفا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لتسئلوا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تحتاج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أنفسكم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تكلّم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رجال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قبلكم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اتّقوا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وكونوا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المتّقين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pacing w:val="-10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اسئلوا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ينفعكم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وسلطانه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فتح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الفضل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السّموات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والأرضين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126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Arial Unicode MS" w:cs="Traditional Arabic"/>
          <w:color w:val="000000"/>
          <w:sz w:val="28"/>
          <w:szCs w:val="28"/>
          <w:lang w:bidi="ar-JO"/>
        </w:rPr>
      </w:pPr>
      <w:r>
        <w:rPr>
          <w:rFonts w:eastAsia="Arial Unicode MS" w:cs="Traditional Arabic" w:ascii="Traditional Arabic" w:hAnsi="Traditional Arabic"/>
          <w:color w:val="000000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حضرت اعلی در کتاب بيان می فرمايند که سؤال از من يظهره اللّه جايز نيست مگر آنکه از آنچه لايق به او است سؤال شود و کتباً تقديم گردد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به </w:t>
      </w:r>
      <w:r>
        <w:rPr>
          <w:rFonts w:cs="Traditional Arabic" w:ascii="Traditional Arabic" w:hAnsi="Traditional Arabic"/>
          <w:sz w:val="28"/>
          <w:szCs w:val="28"/>
          <w:rtl w:val="true"/>
        </w:rPr>
        <w:t>*(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منتخبات آثار حضرت نقطه اولی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)*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مراجعه شود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جمال اقدس ابهی با الغاء اين حکم اجازه فرمودند که سؤالاتی را که مؤمنين لازم دانند عرضه دارند ولی بر عکس رجال قبل از سؤالات بيهوده احتراز جويند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146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eastAsia="MS Mincho;ＭＳ 明朝"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36"/>
          <w:szCs w:val="36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36"/>
          <w:szCs w:val="36"/>
          <w:rtl w:val="true"/>
          <w:lang w:bidi="fa-IR"/>
        </w:rPr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>
        <w:lang w:bidi="ar-JO"/>
      </w:rPr>
    </w:pPr>
    <w:r>
      <w:rPr>
        <w:rtl w:val="true"/>
        <w:lang w:bidi="ar-JO"/>
      </w:rPr>
      <w:t>حرمت</w:t>
    </w:r>
    <w:r>
      <w:rPr>
        <w:rFonts w:cs="Calibri"/>
        <w:rtl w:val="true"/>
        <w:lang w:bidi="ar-JO"/>
      </w:rPr>
      <w:t xml:space="preserve"> </w:t>
    </w:r>
    <w:r>
      <w:rPr>
        <w:rtl w:val="true"/>
        <w:lang w:bidi="ar-JO"/>
      </w:rPr>
      <w:t>سؤال</w:t>
    </w:r>
    <w:r>
      <w:rPr>
        <w:rFonts w:cs="Calibri"/>
        <w:rtl w:val="true"/>
        <w:lang w:bidi="ar-JO"/>
      </w:rPr>
      <w:t xml:space="preserve"> </w:t>
    </w:r>
    <w:r>
      <w:rPr>
        <w:rtl w:val="true"/>
        <w:lang w:bidi="ar-JO"/>
      </w:rPr>
      <w:t>از</w:t>
    </w:r>
    <w:r>
      <w:rPr>
        <w:rFonts w:cs="Calibri"/>
        <w:rtl w:val="true"/>
        <w:lang w:bidi="ar-JO"/>
      </w:rPr>
      <w:t xml:space="preserve"> </w:t>
    </w:r>
    <w:r>
      <w:rPr>
        <w:rtl w:val="true"/>
        <w:lang w:bidi="ar-JO"/>
      </w:rPr>
      <w:t>شارع</w:t>
    </w:r>
    <w:r>
      <w:rPr>
        <w:rFonts w:cs="Calibri"/>
        <w:rtl w:val="true"/>
        <w:lang w:bidi="ar-JO"/>
      </w:rPr>
      <w:t xml:space="preserve"> </w:t>
    </w:r>
    <w:r>
      <w:rPr>
        <w:rtl w:val="true"/>
        <w:lang w:bidi="ar-JO"/>
      </w:rPr>
      <w:t>امر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