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>(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يز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ولادت حضرت مسيح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ولادت حضرت مسيح از روح القدس بچه نحوی بوده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اين مسأله در ميان الهيّون و مادّيّون اختلافست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الهيّون بر آنند که حضرت مسيح از روح القدس بود مادّيّونرا تصوّر چنان که اين کيفيّت مستحيل و ممتنع و لابدّ از پدر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در قرآن ميفرمايد وَ اَرْسَلْنَا اِلَيْهَا رُوحَنَا فَتَمَثَّلَ لَهَا بَشَراً سَوِيّاً يعنی روح القدس ممثّل بصورت بشر شد مثل صورتی که در آئينه تمثّل نمايد و با مريم مخاطبه کرد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مادّيّون بر آنند که لابدّ از ازدواج است و گويند که جسم حيّ از جسم ميّت تکوّن نيابد و بدون تلقيح ذکور و اناث تحقّق نجويد و بر آنند که از انسان گذشته در حيوان ممکن نيست از حيوان گذشته در نبات ممکن نيست زيرا اين زوجيّت ذکور و اناث در جميع کائنات حيّه و نباتيّه موجود حتّی بقرآن نيز استدلال بزوجيّت اشيا مينمايند سُبْحَانَ الَّذِی خَلَقَ الْأَزْوَاجَ  کُلّهَا مِمَّا تُنْبِتُ الأَرْضُ وَ مِنْ اَنْفُسِهِمْ وَ مِمَّا لاَ يَعْل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مُون يعنی انسان و حيوان و نبات جميع مزدوج است وَ اِن مِنْ  شَيْءٍ اِلَّا خَلَقْنَاهُ زَوْجَيْنِ اثْنَيْنِ يعنی کائناترا جميعاً مزدوج خلق نموديم خلاصه گويند انسان بی پدر تصوّر نشود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لکن الهيّون در جواب گويند که اين قضيّه از محالات و ممتنعات نه امّا ديده نشده زيرا فرقست ميان شیء مستحيل و شیء غير مرئی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در زمان سابق تلغراف مخابره شرق و غرب در آن واحد غير مرئی بود  نه مستحيل فتو غراف غير مرئی بود نه مستحيل فنوغراف غير مرئی بود نه مستحيل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مادّيّون اصرار در اين مطلب دارند الهيّون در جواب گويند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: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آيا اين کره ارض قديم است يا حادث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مادّيّون گويند بموجب فنون و کشفيّات مکمّله ثابت است که حادث است و در بدايت گوی آتشين بود و بتدريج اعتدال حاصل کرد و قشری پيدا نمود پس فوق قشر نبات تکوّن يافت بعد حيوان بوجود آمد بعد انسان تحقّق جست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الهيّون گويند که از تقرير شما معلوم و واضح گشت که نوع انسان در کره ارض حادث است نه قديم پس انسان اوّل يقيناً پدر و مادر نداشته زيرا وجود نوع انسان حادث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آيا تکوّن انسان بی پدر و مادر و لو بتدريج مشکل‌تر است يا آنکه بی پدر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شما با وجود اينکه معترف بر اين هستيد که انسان اوّل خواه بتدريج خواه در مدّت قليله بی پدر و مادر وجود يافت شبهه نماند که انسان بی پدر ممکن و جايز و اين را مستحيل نتوان شمرد و اگر مستحيل بدانی بی انصافيست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اگر گوئی که اين چراغ بدون فتيله و روغن وقتی روشن شد پس اگر بگوئی بدون فتيل مستحيل است بی انصافيست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حضرت مسيح مادر داشت امّا انسان اوّل باعتقاد مادّيّون نه پدر داشت و نه مادر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