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52"/>
          <w:szCs w:val="52"/>
          <w:lang w:bidi="fa-IR"/>
        </w:rPr>
      </w:pPr>
      <w:r>
        <w:rPr>
          <w:rFonts w:cs="Simplified Arabic" w:ascii="Simplified Arabic" w:hAnsi="Simplified Arabic"/>
          <w:b/>
          <w:bCs/>
          <w:sz w:val="52"/>
          <w:szCs w:val="52"/>
          <w:rtl w:val="true"/>
        </w:rPr>
        <w:t xml:space="preserve">( </w:t>
      </w:r>
      <w:r>
        <w:rPr>
          <w:rFonts w:ascii="Simplified Arabic" w:hAnsi="Simplified Arabic" w:cs="Simplified Arabic"/>
          <w:b/>
          <w:b/>
          <w:bCs/>
          <w:sz w:val="52"/>
          <w:sz w:val="52"/>
          <w:szCs w:val="52"/>
          <w:rtl w:val="true"/>
        </w:rPr>
        <w:t xml:space="preserve">سط </w:t>
      </w:r>
      <w:r>
        <w:rPr>
          <w:rFonts w:cs="Simplified Arabic" w:ascii="Simplified Arabic" w:hAnsi="Simplified Arabic"/>
          <w:b/>
          <w:bCs/>
          <w:sz w:val="52"/>
          <w:szCs w:val="52"/>
          <w:rtl w:val="true"/>
        </w:rPr>
        <w:t xml:space="preserve">) </w:t>
      </w:r>
      <w:r>
        <w:rPr>
          <w:rFonts w:ascii="Simplified Arabic" w:hAnsi="Simplified Arabic" w:cs="Simplified Arabic"/>
          <w:b/>
          <w:b/>
          <w:bCs/>
          <w:color w:val="0000CC"/>
          <w:sz w:val="52"/>
          <w:sz w:val="52"/>
          <w:szCs w:val="52"/>
          <w:rtl w:val="true"/>
        </w:rPr>
        <w:t>تأثير نجوم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سؤال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آيا اين نجوم آسمانيرا در نفوس انسانی تأثيرات معنويّه هست يا نه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؟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جواب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color w:val="FF0000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بعضی از کواکب آسمانيرا بر کره ارض و کائنات ارضيّه تأثير جسمانی واضح و مشهود احتياج 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ه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بيان نيست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ملاحظه نمائيد که آفتاب بعون و عنايت حقّ تربيت کره ارض و جميع کائنات ارضيّه مينمايد و اگر ضيا و حرارت آفتاب نبود کائنات ارضيّه بکلّی معدوم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امّا تأثيرات معنويّه هر چند اين کواکب را تأثيرات معنويّه در عالم انسانی بنظر عجيب آيد ولی چون در اين مسأله تدقيق نمائی چندان تعجّب نفرمائی و لکن مقصد اين نيست که منجّمين سابق احکامی که از حرکات نجوم استنباط نمودند مطابق واقع بود زيرا احکام آن طوائف منجّمين سابق ضربی از اوهام بود و موجد آن کاهنان مصريان و آشوريان و کلدانيان بلکه اوهام هندوستان و خرافات يونان و رومان و سائر ستاره پرستان بود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امّا مقصد من اينست که اين جهان نامتناهی مثل هيکل انسانيست جميع اجزا بيکديگر مرتبط در نهايت اتقان متسلسل يعنی اعضا و ارکان و اجزاء هيکل انسان چگونه با يکديگر ممتزج و متعاون و متعاضد و از يکديگر متأثّر بهمچنين اجزای اين کون نامتناهی مانند هيکل انسانی اعضا و اجزايش بيکديگر مرتبط و از يکديگر معن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اً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 جسماً متأثّر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مثلاً چشم مشاهده نمايد جميع جسم متأثّر گردد سمع استماع کند جميع ارکان باهتزاز آيد و در اين مسأله شبهه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ای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نيست زيرا عالم وجود نيز مانند شخص حيّ 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پس از اين ارتباط که ميان اجزاء کائناتست تأثير و تأثّر از لوازم آن چه جسمانی چه معنوی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از برای نفوسی که انکار تأثيرات معنويّه در جسمانيّات نمايند اين مثل مختصر را ذکر ميکنيم و آن اينست که اصوات و الحان بديعه و آهنگ و آوازهای خوش عرضی است که بر هوا عارض ميشود زيرا صوت عبارت از تموّجات هوائيّه است و از تموّج هوا اعصاب صماخ گوش متأثّر شود استماع حاصل گردد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حال ملاحظه کنيد که تموّجات هوا که عرضی از اعراض است و هيچ شمرده شود روح انسانرا بجذب و وله آرد و بنهايت درجه تأثير بخشد گريان کند خندان کند شايد بدرجه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ای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آيد که بمخاطره اندازد پس ملاحظه کنيد چه مناسبتی بين روح انسان و تموّج هواست که اهتزاز هوا سبب شود انسانرا از حالی بحالی اندازد و بکلّی منقلب نمايد بلکه صبر و قرار از برای او نگذارد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ملاحظه کنيد که چقدر اين قضيّه عجيب است زيرا از خواننده چيزی خروج نيابد و در مستمع دخول ننمايد با وجود اين تأثيرات عظيمه روحانيّه حاصل شود پس اين ارتباط عظيم کائناترا لابدّ از تأثيرات و تأثّرات معنويّه است چنانکه ذکر شد که چگونه اين اعضا و اجزای انسان متأثر و مؤثّر در يکديگرند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مثلاً چشم نظر کند قلب متأثّر شود گوش استماع کند روح متأثّر شود قلب فارغ شود فکر گشايش يابد و از برای جميع اعضای انسان حالت خوش حاصل آيد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،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اين چه ارتباطی است اين چه مناسباتيست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؟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چون در اعضای جسمانی انسان که کائنی از کائنات جزئيّه است اين ارتباط و اين تأثير و تأثّرات معنويّه است البتّه بين اين کائنات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کلّيّه نامتناهيه نيز ارتباط جسمانی و معنوی هر دو موجود و هر چند بقواعد موجوده و فنون حاضره کشف اين روابط نتوان نمود ولی وجود روابط در بين کائنات کلّيّه واضح و مسلّم 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خلاصه کلام اينست که اين کائنات چه کلّی و چه جزئی بحکمت بالغه الهيّه مرتبط بيکديگر است و مؤثّر و متأثّر از يکديگر و اگر چنين نبود در نظام عمومی و ترتيبات کلّی وجود اختلال و فتور حاصل ميشد چون اين کائنات در نهايت اتقان مرتبط بيکديگر است لهذا منتظم و مرتّب و مکمّلست اين مطلب شايان تحقيق است 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b/>
        <w:b/>
        <w:bCs/>
        <w:color w:val="0000CC"/>
      </w:rPr>
    </w:pP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مفاوضات </w:t>
    </w:r>
    <w:r>
      <w:rPr>
        <w:rFonts w:cs="Simplified Arabic" w:ascii="Simplified Arabic" w:hAnsi="Simplified Arabic"/>
        <w:b/>
        <w:bCs/>
        <w:color w:val="0000CC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اثر حضرت عبدالبهاء – بر اساس نسخه  طبع 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سنهء </w:t>
    </w:r>
    <w:r>
      <w:rPr>
        <w:rFonts w:ascii="Simplified Arabic" w:hAnsi="Simplified Arabic" w:cs="Simplified Arabic"/>
        <w:b/>
        <w:b/>
        <w:bCs/>
        <w:color w:val="0000CC"/>
        <w:lang w:bidi="fa-IR"/>
      </w:rPr>
      <w:t>١٩٠٨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 م</w:t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  <w:rtl w:val="true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