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استاد علیّ اکبر نجّار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استاد علی اکبر نجّار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خيل ابرار بود و سر حلقه اخيار در ايران از قدمای احباب بود و از اجلّه اصحاب از بدايت امر اللّه همدم و همراز گشت و با نغمه و آواز شد مطّلع بر حجج و براهين شد و متتبّع در آيات نور مبين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طبع شعری داشت و قريحه سيّال قصائدی در محامد جمال مبارک انشا نمود و در صنعت نجّاری خارق العاده مهارت داشت مصنوعات دقيقه ترتيب ميداد نجّاری را بدقيقی مشابه خاتم سازی نموده بود در فنّ رياضی نهايت مهارت داشت و ملاحظات دقيقی بيان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شخص بزرگوار از يزد بعراق شتافت و بساحت اقدس مشرّف گشت فوز عظيم يافت و فيض مبين جست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جمال مبارک نهايت عنايت در حقّ او مجری ميفرمودند و اکثر ايّام بساحت اقدس مشرّف ميگشت و از جمله نفوسی است که از زوراء سرگون بحدبا گشت و مشقّت زيادی 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مدّتی در موصل در نهايت عسرت و بنهايت قناعت ايّامی بسر ميبرد هميشه زبان تشکّر داشت و بيان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تضرّع و تبتّل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نهايت از موصل ببقعه مبارکه آمد و در جوار روضه مقدّسه بذکر و فکر و مناجات مشغول بود در شبهای تاريک جزع و زاری مينمود و بيقراری ميکرد در مقام ابتهال با چشمی اشکبار و قلبی آتش بار مناجات مينمود و بکلّی از اين خاکدان فانی منقطع و بيزار بود و دائمًا آرزوی صعود مينمود و رجای اجر موعود ميفرمود زيرا از فراق نيّر آفاق طاقتش طاق و مشتاق جنّت لقا و مشاهده انوار ملکوت ابهی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عاقبت دعايش مستجاب شد و صعود بجهان الهی محفل تجلّی ربّ الارباب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صلوات اللّه و سلامه و ادخله اللّه فی دار السّلام بقوله تعالی و لهم دار السّلام عند ربّهم و اللّه رؤفٌ بالعباد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