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numPr>
          <w:ilvl w:val="0"/>
          <w:numId w:val="1"/>
        </w:numPr>
        <w:spacing w:before="0" w:after="280"/>
        <w:ind w:left="721" w:right="0" w:hanging="720"/>
        <w:jc w:val="center"/>
        <w:outlineLvl w:val="0"/>
        <w:rPr>
          <w:rFonts w:ascii="Simplified Arabic" w:hAnsi="Simplified Arabic" w:cs="Simplified Arabic"/>
          <w:b/>
          <w:b/>
          <w:bCs/>
          <w:sz w:val="32"/>
          <w:szCs w:val="32"/>
        </w:rPr>
      </w:pPr>
      <w:r>
        <w:rPr>
          <w:rFonts w:ascii="Simplified Arabic" w:hAnsi="Simplified Arabic"/>
          <w:b/>
          <w:b/>
          <w:bCs/>
          <w:sz w:val="32"/>
          <w:sz w:val="32"/>
          <w:szCs w:val="32"/>
          <w:rtl w:val="true"/>
        </w:rPr>
        <w:t>جناب زين المقربين</w:t>
      </w:r>
    </w:p>
    <w:p>
      <w:pPr>
        <w:pStyle w:val="TextBody"/>
        <w:numPr>
          <w:ilvl w:val="0"/>
          <w:numId w:val="0"/>
        </w:numPr>
        <w:spacing w:before="0" w:after="280"/>
        <w:ind w:left="721" w:right="0" w:hanging="0"/>
        <w:jc w:val="left"/>
        <w:outlineLvl w:val="0"/>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TextBody"/>
        <w:numPr>
          <w:ilvl w:val="0"/>
          <w:numId w:val="0"/>
        </w:numPr>
        <w:spacing w:before="0" w:after="280"/>
        <w:ind w:left="0" w:right="0" w:firstLine="360"/>
        <w:jc w:val="both"/>
        <w:outlineLvl w:val="0"/>
        <w:rPr/>
      </w:pPr>
      <w:r>
        <w:rPr>
          <w:rFonts w:ascii="Simplified Arabic" w:hAnsi="Simplified Arabic"/>
          <w:sz w:val="32"/>
          <w:sz w:val="32"/>
          <w:szCs w:val="32"/>
          <w:rtl w:val="true"/>
        </w:rPr>
        <w:t>كان حضرة زين المقربين من المهاجرين والمجاورين ومن أجل</w:t>
      </w:r>
      <w:r>
        <w:rPr>
          <w:rFonts w:ascii="Simplified Arabic" w:hAnsi="Simplified Arabic"/>
          <w:sz w:val="32"/>
          <w:sz w:val="32"/>
          <w:szCs w:val="32"/>
          <w:rtl w:val="true"/>
          <w:lang w:bidi="ar-JO"/>
        </w:rPr>
        <w:t>ّة</w:t>
      </w:r>
      <w:r>
        <w:rPr>
          <w:rFonts w:ascii="Simplified Arabic" w:hAnsi="Simplified Arabic"/>
          <w:sz w:val="32"/>
          <w:sz w:val="32"/>
          <w:szCs w:val="32"/>
          <w:rtl w:val="true"/>
        </w:rPr>
        <w:t xml:space="preserve"> أصحاب حضرة الأعلى </w:t>
      </w:r>
      <w:r>
        <w:rPr>
          <w:rFonts w:cs="Simplified Arabic" w:ascii="Simplified Arabic" w:hAnsi="Simplified Arabic"/>
          <w:sz w:val="32"/>
          <w:szCs w:val="32"/>
          <w:rtl w:val="true"/>
        </w:rPr>
        <w:t>(</w:t>
      </w:r>
      <w:r>
        <w:rPr>
          <w:rFonts w:ascii="Simplified Arabic" w:hAnsi="Simplified Arabic"/>
          <w:sz w:val="32"/>
          <w:sz w:val="32"/>
          <w:szCs w:val="32"/>
          <w:rtl w:val="true"/>
        </w:rPr>
        <w:t>الباب</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ومن أعاظم أحباب الجمال الأبهى، اشتهر في دورة الفرقان </w:t>
      </w:r>
      <w:r>
        <w:rPr>
          <w:rFonts w:cs="Simplified Arabic" w:ascii="Simplified Arabic" w:hAnsi="Simplified Arabic"/>
          <w:sz w:val="32"/>
          <w:szCs w:val="32"/>
          <w:rtl w:val="true"/>
        </w:rPr>
        <w:t>(</w:t>
      </w:r>
      <w:r>
        <w:rPr>
          <w:rFonts w:ascii="Simplified Arabic" w:hAnsi="Simplified Arabic"/>
          <w:sz w:val="32"/>
          <w:sz w:val="32"/>
          <w:szCs w:val="32"/>
          <w:rtl w:val="true"/>
        </w:rPr>
        <w:t>أيام كان مسلمًا</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بالتنزيه والتقديس والتزه</w:t>
      </w:r>
      <w:r>
        <w:rPr>
          <w:rFonts w:ascii="Simplified Arabic" w:hAnsi="Simplified Arabic"/>
          <w:sz w:val="32"/>
          <w:sz w:val="32"/>
          <w:szCs w:val="32"/>
          <w:rtl w:val="true"/>
          <w:lang w:bidi="ar-JO"/>
        </w:rPr>
        <w:t>ّ</w:t>
      </w:r>
      <w:r>
        <w:rPr>
          <w:rFonts w:ascii="Simplified Arabic" w:hAnsi="Simplified Arabic"/>
          <w:sz w:val="32"/>
          <w:sz w:val="32"/>
          <w:szCs w:val="32"/>
          <w:rtl w:val="true"/>
        </w:rPr>
        <w:t>د</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وقد مهر مهارة تامة في فنون شتّى، وكان قدوة جميع أهالي – نجف آباد – محترمًا لدى أكابر القوم وعظماء البلاد احترامًا كليًا</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قوله القول الفصْل وحكمه جار ونافذ إذ كان العموم ي</w:t>
      </w:r>
      <w:r>
        <w:rPr>
          <w:rFonts w:ascii="Simplified Arabic" w:hAnsi="Simplified Arabic"/>
          <w:sz w:val="32"/>
          <w:sz w:val="32"/>
          <w:szCs w:val="32"/>
          <w:rtl w:val="true"/>
          <w:lang w:bidi="ar-JO"/>
        </w:rPr>
        <w:t>أخذون</w:t>
      </w:r>
      <w:r>
        <w:rPr>
          <w:rFonts w:ascii="Simplified Arabic" w:hAnsi="Simplified Arabic"/>
          <w:sz w:val="32"/>
          <w:sz w:val="32"/>
          <w:szCs w:val="32"/>
          <w:rtl w:val="true"/>
        </w:rPr>
        <w:t xml:space="preserve"> برأيه</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وكان المرجع الخاص والعام</w:t>
      </w:r>
      <w:r>
        <w:rPr>
          <w:rFonts w:cs="Simplified Arabic" w:ascii="Simplified Arabic" w:hAnsi="Simplified Arabic"/>
          <w:sz w:val="32"/>
          <w:szCs w:val="32"/>
          <w:rtl w:val="true"/>
          <w:lang w:bidi="ar-JO"/>
        </w:rPr>
        <w:t xml:space="preserve">.  </w:t>
      </w:r>
      <w:r>
        <w:rPr>
          <w:rFonts w:ascii="Simplified Arabic" w:hAnsi="Simplified Arabic"/>
          <w:sz w:val="32"/>
          <w:sz w:val="32"/>
          <w:szCs w:val="32"/>
          <w:rtl w:val="true"/>
        </w:rPr>
        <w:t>وبمجرد أن بلَغ سمعه خبر ظهور حضرة الأعلى صاح قائلا</w:t>
      </w:r>
      <w:r>
        <w:rPr>
          <w:rFonts w:cs="Simplified Arabic" w:ascii="Simplified Arabic" w:hAnsi="Simplified Arabic"/>
          <w:sz w:val="32"/>
          <w:szCs w:val="32"/>
          <w:rtl w:val="true"/>
        </w:rPr>
        <w:t>: "</w:t>
      </w:r>
      <w:r>
        <w:rPr>
          <w:rFonts w:ascii="Simplified Arabic" w:hAnsi="Simplified Arabic"/>
          <w:sz w:val="32"/>
          <w:sz w:val="32"/>
          <w:szCs w:val="32"/>
          <w:rtl w:val="true"/>
        </w:rPr>
        <w:t>ربنا إنا سمعنا مناديًا يناجي للإيمان أن آمنوا بربكم فآمنا</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ولم يعبأ بالحياة الدنيا وشق</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جميع الحجبات وكشف السبحات ودفع الشبهات وقام على تسبيح جمال الموعود وتقديسه مشتغلاً بتبليغ ظهور حضرة المقصود واشتهر بذلك في وطنه أصفهان وذاع صيته في الآفاق حتى أصبح مورد الطعن واللعن والأذى من أهل النفاق</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وبعد أن كان العوام الذين هم كالهوام يحترمونه بدرجة العبادة قاموا بالتعدي عليه</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وكان يلاقي كل يوم من أهل الاعتساف جفاء وأذى وعذابًا من المناوئين له ورغم كل هذا لم يفتر عزمه عن التبليغ بكل ما أوتي من قوة بيان وفصاحة ملجمة وقاوم الأعداء بقلب ثابت ومتانة لا تضارع، وكان غضب الظالمين عليه في ازدياد يومًا بعد يوم وهو يحمل في يده الكأس الطافحة بالبشارات الإلهية ليجعل الكل ثملين من نفحات</w:t>
      </w:r>
      <w:r>
        <w:rPr>
          <w:rFonts w:ascii="Simplified Arabic" w:hAnsi="Simplified Arabic"/>
          <w:sz w:val="32"/>
          <w:sz w:val="32"/>
          <w:szCs w:val="32"/>
          <w:rtl w:val="true"/>
        </w:rPr>
        <w:t xml:space="preserve"> </w:t>
      </w:r>
      <w:r>
        <w:rPr>
          <w:rFonts w:ascii="Simplified Arabic" w:hAnsi="Simplified Arabic"/>
          <w:sz w:val="32"/>
          <w:sz w:val="32"/>
          <w:szCs w:val="32"/>
          <w:rtl w:val="true"/>
        </w:rPr>
        <w:t>معرفة الله غير هي</w:t>
      </w:r>
      <w:r>
        <w:rPr>
          <w:rFonts w:ascii="Simplified Arabic" w:hAnsi="Simplified Arabic"/>
          <w:sz w:val="32"/>
          <w:sz w:val="32"/>
          <w:szCs w:val="32"/>
          <w:rtl w:val="true"/>
          <w:lang w:bidi="ar-JO"/>
        </w:rPr>
        <w:t>ّ</w:t>
      </w:r>
      <w:r>
        <w:rPr>
          <w:rFonts w:ascii="Simplified Arabic" w:hAnsi="Simplified Arabic"/>
          <w:sz w:val="32"/>
          <w:sz w:val="32"/>
          <w:szCs w:val="32"/>
          <w:rtl w:val="true"/>
        </w:rPr>
        <w:t>اب ولا وجل ولم يتطرق إليه عامل الجبن أبدًا مكافحًا في سبيل الله ولكنه قد ضاقت به المسالك بعد حادثة الشاه وأصبح مورد الأذى الشديد صباح مساء</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ولما رأى أن وجوده في نجف آباد فيه خطر على الأحباء، سافر إلى العراق</w:t>
      </w:r>
      <w:r>
        <w:rPr>
          <w:rFonts w:cs="Simplified Arabic" w:ascii="Simplified Arabic" w:hAnsi="Simplified Arabic"/>
          <w:sz w:val="32"/>
          <w:szCs w:val="32"/>
          <w:rtl w:val="true"/>
        </w:rPr>
        <w:t>.</w:t>
      </w:r>
    </w:p>
    <w:p>
      <w:pPr>
        <w:pStyle w:val="TextBody"/>
        <w:numPr>
          <w:ilvl w:val="0"/>
          <w:numId w:val="0"/>
        </w:numPr>
        <w:spacing w:before="0" w:after="280"/>
        <w:ind w:left="0" w:right="0" w:firstLine="397"/>
        <w:jc w:val="both"/>
        <w:outlineLvl w:val="0"/>
        <w:rPr/>
      </w:pPr>
      <w:r>
        <w:rPr>
          <w:rFonts w:ascii="Simplified Arabic" w:hAnsi="Simplified Arabic"/>
          <w:sz w:val="32"/>
          <w:sz w:val="32"/>
          <w:szCs w:val="32"/>
          <w:rtl w:val="true"/>
        </w:rPr>
        <w:t xml:space="preserve">وبينما كان الجمال المبارك غائبًا في كردستان </w:t>
      </w:r>
      <w:r>
        <w:rPr>
          <w:rFonts w:cs="Simplified Arabic" w:ascii="Simplified Arabic" w:hAnsi="Simplified Arabic"/>
          <w:sz w:val="32"/>
          <w:szCs w:val="32"/>
          <w:rtl w:val="true"/>
        </w:rPr>
        <w:t>(</w:t>
      </w:r>
      <w:r>
        <w:rPr>
          <w:rFonts w:ascii="Simplified Arabic" w:hAnsi="Simplified Arabic"/>
          <w:sz w:val="32"/>
          <w:sz w:val="32"/>
          <w:szCs w:val="32"/>
          <w:rtl w:val="true"/>
        </w:rPr>
        <w:t>السليمانية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مختليًا في مغارة بجبل سمي – سرجلو – </w:t>
      </w:r>
      <w:r>
        <w:rPr>
          <w:rFonts w:ascii="Simplified Arabic" w:hAnsi="Simplified Arabic"/>
          <w:sz w:val="32"/>
          <w:sz w:val="32"/>
          <w:szCs w:val="32"/>
          <w:rtl w:val="true"/>
          <w:lang w:bidi="ar-JO"/>
        </w:rPr>
        <w:t xml:space="preserve">وصل جناب زين المقربين إلى بغداد الذي </w:t>
      </w:r>
      <w:r>
        <w:rPr>
          <w:rFonts w:ascii="Simplified Arabic" w:hAnsi="Simplified Arabic"/>
          <w:sz w:val="32"/>
          <w:sz w:val="32"/>
          <w:szCs w:val="32"/>
          <w:rtl w:val="true"/>
        </w:rPr>
        <w:t>تأثر ولازمه اليأس أولاً لغياب الجمال المبارك وثانيًا عندما رأى أن حالة الأمر في ركود ولا جمع ولا اجتماع للأحباء و</w:t>
      </w:r>
      <w:r>
        <w:rPr>
          <w:rFonts w:ascii="Simplified Arabic" w:hAnsi="Simplified Arabic"/>
          <w:sz w:val="32"/>
          <w:sz w:val="32"/>
          <w:szCs w:val="32"/>
          <w:rtl w:val="true"/>
          <w:lang w:bidi="ar-JO"/>
        </w:rPr>
        <w:t>أ</w:t>
      </w:r>
      <w:r>
        <w:rPr>
          <w:rFonts w:ascii="Simplified Arabic" w:hAnsi="Simplified Arabic"/>
          <w:sz w:val="32"/>
          <w:sz w:val="32"/>
          <w:szCs w:val="32"/>
          <w:rtl w:val="true"/>
        </w:rPr>
        <w:t xml:space="preserve">ن صيت الأمر ليس في ازدهار ورأى يحيى </w:t>
      </w:r>
      <w:r>
        <w:rPr>
          <w:rFonts w:cs="Simplified Arabic" w:ascii="Simplified Arabic" w:hAnsi="Simplified Arabic"/>
          <w:sz w:val="32"/>
          <w:szCs w:val="32"/>
          <w:rtl w:val="true"/>
        </w:rPr>
        <w:t>(</w:t>
      </w:r>
      <w:r>
        <w:rPr>
          <w:rFonts w:ascii="Simplified Arabic" w:hAnsi="Simplified Arabic"/>
          <w:sz w:val="32"/>
          <w:sz w:val="32"/>
          <w:szCs w:val="32"/>
          <w:rtl w:val="true"/>
        </w:rPr>
        <w:t>الأزل</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منكمشًا في ركن من شدة خوفه وخموله آفلاً في زاوية الخمود والخسوف وكلما تحرى عن الأحباء كان نصيبه الخيبة غير أنه التقى</w:t>
      </w:r>
      <w:r>
        <w:rPr>
          <w:rFonts w:ascii="Simplified Arabic" w:hAnsi="Simplified Arabic"/>
          <w:sz w:val="32"/>
          <w:sz w:val="32"/>
          <w:szCs w:val="32"/>
          <w:rtl w:val="true"/>
          <w:lang w:bidi="ar-JO"/>
        </w:rPr>
        <w:t xml:space="preserve"> ذات يوم</w:t>
      </w:r>
      <w:r>
        <w:rPr>
          <w:rFonts w:ascii="Simplified Arabic" w:hAnsi="Simplified Arabic"/>
          <w:sz w:val="32"/>
          <w:sz w:val="32"/>
          <w:szCs w:val="32"/>
          <w:rtl w:val="true"/>
        </w:rPr>
        <w:t xml:space="preserve"> فجأة بحضرة الكليم</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ولما كانت التقية </w:t>
      </w:r>
      <w:r>
        <w:rPr>
          <w:rFonts w:cs="Simplified Arabic" w:ascii="Simplified Arabic" w:hAnsi="Simplified Arabic"/>
          <w:sz w:val="32"/>
          <w:szCs w:val="32"/>
          <w:rtl w:val="true"/>
        </w:rPr>
        <w:t>(</w:t>
      </w:r>
      <w:r>
        <w:rPr>
          <w:rFonts w:ascii="Simplified Arabic" w:hAnsi="Simplified Arabic"/>
          <w:sz w:val="32"/>
          <w:sz w:val="32"/>
          <w:szCs w:val="32"/>
          <w:rtl w:val="true"/>
          <w:lang w:bidi="ar-JO"/>
        </w:rPr>
        <w:t>عدم إظهار</w:t>
      </w:r>
      <w:r>
        <w:rPr>
          <w:rFonts w:ascii="Simplified Arabic" w:hAnsi="Simplified Arabic"/>
          <w:sz w:val="32"/>
          <w:sz w:val="32"/>
          <w:szCs w:val="32"/>
          <w:rtl w:val="true"/>
        </w:rPr>
        <w:t xml:space="preserve"> العقيدة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ضاربة أطنابها سافر إلى كربلاء واشتغل بتحرير الآيات والبيانات مدة من الزمن ثم عاد إلى – نجف آباد – ولم يستقر بها لهجوم الأعداء وتعدي الظالمين عليه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وما لبث، عندما نفخ في الصور مرة أخرى </w:t>
      </w:r>
      <w:r>
        <w:rPr>
          <w:rFonts w:ascii="Simplified Arabic" w:hAnsi="Simplified Arabic"/>
          <w:sz w:val="32"/>
          <w:sz w:val="32"/>
          <w:szCs w:val="32"/>
          <w:rtl w:val="true"/>
          <w:lang w:bidi="ar-JO"/>
        </w:rPr>
        <w:t>أ</w:t>
      </w:r>
      <w:r>
        <w:rPr>
          <w:rFonts w:ascii="Simplified Arabic" w:hAnsi="Simplified Arabic"/>
          <w:sz w:val="32"/>
          <w:sz w:val="32"/>
          <w:szCs w:val="32"/>
          <w:rtl w:val="true"/>
        </w:rPr>
        <w:t xml:space="preserve">ن </w:t>
      </w:r>
      <w:r>
        <w:rPr>
          <w:rFonts w:ascii="Simplified Arabic" w:hAnsi="Simplified Arabic"/>
          <w:sz w:val="32"/>
          <w:sz w:val="32"/>
          <w:szCs w:val="32"/>
          <w:rtl w:val="true"/>
          <w:lang w:bidi="ar-JO"/>
        </w:rPr>
        <w:t>ه</w:t>
      </w:r>
      <w:r>
        <w:rPr>
          <w:rFonts w:ascii="Simplified Arabic" w:hAnsi="Simplified Arabic"/>
          <w:sz w:val="32"/>
          <w:sz w:val="32"/>
          <w:szCs w:val="32"/>
          <w:rtl w:val="true"/>
        </w:rPr>
        <w:t>ب</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ت فيه روح الحياة الجديدة واستمع بأذن روحه لبشارة ظهور الجمال المبارك وأجاب بقول بلى عندما قرع أذنين رنين طبل – ألست – </w:t>
      </w:r>
      <w:r>
        <w:rPr>
          <w:rFonts w:cs="Simplified Arabic" w:ascii="Simplified Arabic" w:hAnsi="Simplified Arabic"/>
          <w:sz w:val="32"/>
          <w:szCs w:val="32"/>
          <w:rtl w:val="true"/>
        </w:rPr>
        <w:t>(</w:t>
      </w:r>
      <w:r>
        <w:rPr>
          <w:rFonts w:ascii="Simplified Arabic" w:hAnsi="Simplified Arabic"/>
          <w:sz w:val="32"/>
          <w:sz w:val="32"/>
          <w:szCs w:val="32"/>
          <w:rtl w:val="true"/>
        </w:rPr>
        <w:t>بربكم</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وحرك لسانه بتبليغ الأمر المبارك بعبارات فصيحة وأدلة عقلية ونقلية قاطعة في إثبات ظهور من يظهره الله وكان حديثه كالماء الزلال لكل عطشان بالبراهين الساطعة من الملأ الأعلى وبزّ الجميع في التقرير والتحرير وكان آية كبرى في التفسير والتوضيح</w:t>
      </w:r>
      <w:r>
        <w:rPr>
          <w:rFonts w:cs="Simplified Arabic" w:ascii="Simplified Arabic" w:hAnsi="Simplified Arabic"/>
          <w:sz w:val="32"/>
          <w:szCs w:val="32"/>
          <w:rtl w:val="true"/>
        </w:rPr>
        <w:t>.</w:t>
      </w:r>
    </w:p>
    <w:p>
      <w:pPr>
        <w:pStyle w:val="TextBody"/>
        <w:numPr>
          <w:ilvl w:val="0"/>
          <w:numId w:val="0"/>
        </w:numPr>
        <w:spacing w:before="0" w:after="280"/>
        <w:ind w:left="0" w:right="0" w:hanging="0"/>
        <w:jc w:val="both"/>
        <w:outlineLvl w:val="0"/>
        <w:rPr/>
      </w:pPr>
      <w:r>
        <w:rPr>
          <w:rFonts w:cs="Simplified Arabic" w:ascii="Simplified Arabic" w:hAnsi="Simplified Arabic"/>
          <w:sz w:val="32"/>
          <w:szCs w:val="32"/>
          <w:rtl w:val="true"/>
        </w:rPr>
        <w:tab/>
      </w:r>
      <w:r>
        <w:rPr>
          <w:rFonts w:ascii="Simplified Arabic" w:hAnsi="Simplified Arabic"/>
          <w:sz w:val="32"/>
          <w:sz w:val="32"/>
          <w:szCs w:val="32"/>
          <w:rtl w:val="true"/>
        </w:rPr>
        <w:t>ومختصر القول، إنه كان في إيران تحت الخطر العظيم وكان وجوده في – نجف آباد – جالبًا لضوضاء أهل العناد ولهذا، ذهب ذلك الملب</w:t>
      </w:r>
      <w:r>
        <w:rPr>
          <w:rFonts w:ascii="Simplified Arabic" w:hAnsi="Simplified Arabic"/>
          <w:sz w:val="32"/>
          <w:sz w:val="32"/>
          <w:szCs w:val="32"/>
          <w:rtl w:val="true"/>
          <w:lang w:bidi="ar-JO"/>
        </w:rPr>
        <w:t>ّ</w:t>
      </w:r>
      <w:r>
        <w:rPr>
          <w:rFonts w:ascii="Simplified Arabic" w:hAnsi="Simplified Arabic"/>
          <w:sz w:val="32"/>
          <w:sz w:val="32"/>
          <w:szCs w:val="32"/>
          <w:rtl w:val="true"/>
        </w:rPr>
        <w:t>ي</w:t>
      </w:r>
      <w:r>
        <w:rPr>
          <w:rFonts w:ascii="Simplified Arabic" w:hAnsi="Simplified Arabic"/>
          <w:sz w:val="32"/>
          <w:sz w:val="32"/>
          <w:szCs w:val="32"/>
          <w:rtl w:val="true"/>
        </w:rPr>
        <w:t xml:space="preserve"> </w:t>
      </w:r>
      <w:r>
        <w:rPr>
          <w:rFonts w:ascii="Simplified Arabic" w:hAnsi="Simplified Arabic"/>
          <w:sz w:val="32"/>
          <w:sz w:val="32"/>
          <w:szCs w:val="32"/>
          <w:rtl w:val="true"/>
        </w:rPr>
        <w:t xml:space="preserve">للنداء إلى أرض السر </w:t>
      </w:r>
      <w:r>
        <w:rPr>
          <w:rFonts w:cs="Simplified Arabic" w:ascii="Simplified Arabic" w:hAnsi="Simplified Arabic"/>
          <w:sz w:val="32"/>
          <w:szCs w:val="32"/>
          <w:rtl w:val="true"/>
        </w:rPr>
        <w:t>(</w:t>
      </w:r>
      <w:r>
        <w:rPr>
          <w:rFonts w:ascii="Simplified Arabic" w:hAnsi="Simplified Arabic"/>
          <w:sz w:val="32"/>
          <w:sz w:val="32"/>
          <w:szCs w:val="32"/>
          <w:rtl w:val="true"/>
        </w:rPr>
        <w:t>أدرنه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وقصد حرم الكبرياء لابسًا إحرام المحبوب حتى وصل إلى مشعر المقصود ومقامه</w:t>
      </w:r>
      <w:r>
        <w:rPr>
          <w:rFonts w:cs="Simplified Arabic" w:ascii="Simplified Arabic" w:hAnsi="Simplified Arabic"/>
          <w:sz w:val="32"/>
          <w:szCs w:val="32"/>
          <w:rtl w:val="true"/>
        </w:rPr>
        <w:t>.</w:t>
      </w:r>
    </w:p>
    <w:p>
      <w:pPr>
        <w:pStyle w:val="TextBody"/>
        <w:numPr>
          <w:ilvl w:val="0"/>
          <w:numId w:val="0"/>
        </w:numPr>
        <w:spacing w:before="0" w:after="280"/>
        <w:ind w:left="0" w:right="0" w:hanging="0"/>
        <w:jc w:val="both"/>
        <w:outlineLvl w:val="0"/>
        <w:rPr/>
      </w:pPr>
      <w:r>
        <w:rPr>
          <w:rFonts w:cs="Simplified Arabic" w:ascii="Simplified Arabic" w:hAnsi="Simplified Arabic"/>
          <w:sz w:val="32"/>
          <w:szCs w:val="32"/>
          <w:rtl w:val="true"/>
        </w:rPr>
        <w:tab/>
      </w:r>
      <w:r>
        <w:rPr>
          <w:rFonts w:ascii="Simplified Arabic" w:hAnsi="Simplified Arabic"/>
          <w:sz w:val="32"/>
          <w:sz w:val="32"/>
          <w:szCs w:val="32"/>
          <w:rtl w:val="true"/>
          <w:lang w:bidi="ar-JO"/>
        </w:rPr>
        <w:t>أ</w:t>
      </w:r>
      <w:r>
        <w:rPr>
          <w:rFonts w:ascii="Simplified Arabic" w:hAnsi="Simplified Arabic"/>
          <w:sz w:val="32"/>
          <w:sz w:val="32"/>
          <w:szCs w:val="32"/>
          <w:rtl w:val="true"/>
        </w:rPr>
        <w:t>مضى أوقاتًا في الحضور المبارك ثم صد</w:t>
      </w:r>
      <w:r>
        <w:rPr>
          <w:rFonts w:ascii="Simplified Arabic" w:hAnsi="Simplified Arabic"/>
          <w:sz w:val="32"/>
          <w:sz w:val="32"/>
          <w:szCs w:val="32"/>
          <w:rtl w:val="true"/>
          <w:lang w:bidi="ar-JO"/>
        </w:rPr>
        <w:t>ر</w:t>
      </w:r>
      <w:r>
        <w:rPr>
          <w:rFonts w:ascii="Simplified Arabic" w:hAnsi="Simplified Arabic"/>
          <w:sz w:val="32"/>
          <w:sz w:val="32"/>
          <w:szCs w:val="32"/>
          <w:rtl w:val="true"/>
        </w:rPr>
        <w:t xml:space="preserve"> له الأمر ومعه حضرة ميرزا جعفر اليزدي بالاشتغال بالتبليغ</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فعاد إلى إيران وأخذ في التبليغ وأوصل البشارة بظهور مليك الوجود إلى أعلى عل</w:t>
      </w:r>
      <w:r>
        <w:rPr>
          <w:rFonts w:ascii="Simplified Arabic" w:hAnsi="Simplified Arabic"/>
          <w:sz w:val="32"/>
          <w:sz w:val="32"/>
          <w:szCs w:val="32"/>
          <w:rtl w:val="true"/>
          <w:lang w:bidi="ar-JO"/>
        </w:rPr>
        <w:t>ّ</w:t>
      </w:r>
      <w:r>
        <w:rPr>
          <w:rFonts w:ascii="Simplified Arabic" w:hAnsi="Simplified Arabic"/>
          <w:sz w:val="32"/>
          <w:sz w:val="32"/>
          <w:szCs w:val="32"/>
          <w:rtl w:val="true"/>
        </w:rPr>
        <w:t>ي</w:t>
      </w:r>
      <w:r>
        <w:rPr>
          <w:rFonts w:ascii="Simplified Arabic" w:hAnsi="Simplified Arabic"/>
          <w:sz w:val="32"/>
          <w:sz w:val="32"/>
          <w:szCs w:val="32"/>
          <w:rtl w:val="true"/>
          <w:lang w:bidi="ar-JO"/>
        </w:rPr>
        <w:t>ّ</w:t>
      </w:r>
      <w:r>
        <w:rPr>
          <w:rFonts w:ascii="Simplified Arabic" w:hAnsi="Simplified Arabic"/>
          <w:sz w:val="32"/>
          <w:sz w:val="32"/>
          <w:szCs w:val="32"/>
          <w:rtl w:val="true"/>
        </w:rPr>
        <w:t>ين ثم جاس خلال الديار مدنه</w:t>
      </w:r>
      <w:r>
        <w:rPr>
          <w:rFonts w:ascii="Simplified Arabic" w:hAnsi="Simplified Arabic"/>
          <w:sz w:val="32"/>
          <w:sz w:val="32"/>
          <w:szCs w:val="32"/>
          <w:rtl w:val="true"/>
          <w:lang w:bidi="ar-JO"/>
        </w:rPr>
        <w:t>ا</w:t>
      </w:r>
      <w:r>
        <w:rPr>
          <w:rFonts w:ascii="Simplified Arabic" w:hAnsi="Simplified Arabic"/>
          <w:sz w:val="32"/>
          <w:sz w:val="32"/>
          <w:szCs w:val="32"/>
          <w:rtl w:val="true"/>
        </w:rPr>
        <w:t xml:space="preserve"> وبلدا</w:t>
      </w:r>
      <w:r>
        <w:rPr>
          <w:rFonts w:ascii="Simplified Arabic" w:hAnsi="Simplified Arabic"/>
          <w:sz w:val="32"/>
          <w:sz w:val="32"/>
          <w:szCs w:val="32"/>
          <w:rtl w:val="true"/>
          <w:lang w:bidi="ar-JO"/>
        </w:rPr>
        <w:t>ت</w:t>
      </w:r>
      <w:r>
        <w:rPr>
          <w:rFonts w:ascii="Simplified Arabic" w:hAnsi="Simplified Arabic"/>
          <w:sz w:val="32"/>
          <w:sz w:val="32"/>
          <w:szCs w:val="32"/>
          <w:rtl w:val="true"/>
        </w:rPr>
        <w:t>ه</w:t>
      </w:r>
      <w:r>
        <w:rPr>
          <w:rFonts w:ascii="Simplified Arabic" w:hAnsi="Simplified Arabic"/>
          <w:sz w:val="32"/>
          <w:sz w:val="32"/>
          <w:szCs w:val="32"/>
          <w:rtl w:val="true"/>
          <w:lang w:bidi="ar-JO"/>
        </w:rPr>
        <w:t>ا</w:t>
      </w:r>
      <w:r>
        <w:rPr>
          <w:rFonts w:ascii="Simplified Arabic" w:hAnsi="Simplified Arabic"/>
          <w:sz w:val="32"/>
          <w:sz w:val="32"/>
          <w:szCs w:val="32"/>
          <w:rtl w:val="true"/>
        </w:rPr>
        <w:t xml:space="preserve"> وقراه</w:t>
      </w:r>
      <w:r>
        <w:rPr>
          <w:rFonts w:ascii="Simplified Arabic" w:hAnsi="Simplified Arabic"/>
          <w:sz w:val="32"/>
          <w:sz w:val="32"/>
          <w:szCs w:val="32"/>
          <w:rtl w:val="true"/>
          <w:lang w:bidi="ar-JO"/>
        </w:rPr>
        <w:t>ا</w:t>
      </w:r>
      <w:r>
        <w:rPr>
          <w:rFonts w:ascii="Simplified Arabic" w:hAnsi="Simplified Arabic"/>
          <w:sz w:val="32"/>
          <w:sz w:val="32"/>
          <w:szCs w:val="32"/>
          <w:rtl w:val="true"/>
        </w:rPr>
        <w:t xml:space="preserve"> وصحاريه</w:t>
      </w:r>
      <w:r>
        <w:rPr>
          <w:rFonts w:ascii="Simplified Arabic" w:hAnsi="Simplified Arabic"/>
          <w:sz w:val="32"/>
          <w:sz w:val="32"/>
          <w:szCs w:val="32"/>
          <w:rtl w:val="true"/>
          <w:lang w:bidi="ar-JO"/>
        </w:rPr>
        <w:t>ا</w:t>
      </w:r>
      <w:r>
        <w:rPr>
          <w:rFonts w:ascii="Simplified Arabic" w:hAnsi="Simplified Arabic"/>
          <w:sz w:val="32"/>
          <w:sz w:val="32"/>
          <w:szCs w:val="32"/>
          <w:rtl w:val="true"/>
        </w:rPr>
        <w:t xml:space="preserve"> ووديانه</w:t>
      </w:r>
      <w:r>
        <w:rPr>
          <w:rFonts w:ascii="Simplified Arabic" w:hAnsi="Simplified Arabic"/>
          <w:sz w:val="32"/>
          <w:sz w:val="32"/>
          <w:szCs w:val="32"/>
          <w:rtl w:val="true"/>
          <w:lang w:bidi="ar-JO"/>
        </w:rPr>
        <w:t>ا</w:t>
      </w:r>
      <w:r>
        <w:rPr>
          <w:rFonts w:ascii="Simplified Arabic" w:hAnsi="Simplified Arabic"/>
          <w:sz w:val="32"/>
          <w:sz w:val="32"/>
          <w:szCs w:val="32"/>
          <w:rtl w:val="true"/>
        </w:rPr>
        <w:t xml:space="preserve"> صحبة رفيقه جناب ميرزا جعفر المذكور مبشرًا بظهور الجمال المبارك</w:t>
      </w:r>
      <w:r>
        <w:rPr>
          <w:rFonts w:cs="Simplified Arabic" w:ascii="Simplified Arabic" w:hAnsi="Simplified Arabic"/>
          <w:sz w:val="32"/>
          <w:szCs w:val="32"/>
          <w:rtl w:val="true"/>
          <w:lang w:bidi="ar-JO"/>
        </w:rPr>
        <w:t xml:space="preserve">.  </w:t>
      </w:r>
      <w:r>
        <w:rPr>
          <w:rFonts w:ascii="Simplified Arabic" w:hAnsi="Simplified Arabic"/>
          <w:sz w:val="32"/>
          <w:sz w:val="32"/>
          <w:szCs w:val="32"/>
          <w:rtl w:val="true"/>
        </w:rPr>
        <w:t>ثم عاد ثانية إلى العراق وكان كالشمعة التي استضاء بنورها الجميع وسبب الروح والريحان للعموم لا يفتأ يبث الناس النصائح والمواعظ متفانيًا في محبة الله</w:t>
      </w:r>
      <w:r>
        <w:rPr>
          <w:rFonts w:cs="Simplified Arabic" w:ascii="Simplified Arabic" w:hAnsi="Simplified Arabic"/>
          <w:sz w:val="32"/>
          <w:szCs w:val="32"/>
          <w:rtl w:val="true"/>
        </w:rPr>
        <w:t>.</w:t>
      </w:r>
    </w:p>
    <w:p>
      <w:pPr>
        <w:pStyle w:val="TextBody"/>
        <w:numPr>
          <w:ilvl w:val="0"/>
          <w:numId w:val="0"/>
        </w:numPr>
        <w:spacing w:before="0" w:after="280"/>
        <w:ind w:left="0" w:right="0" w:hanging="0"/>
        <w:jc w:val="both"/>
        <w:outlineLvl w:val="0"/>
        <w:rPr/>
      </w:pPr>
      <w:r>
        <w:rPr>
          <w:rFonts w:cs="Simplified Arabic" w:ascii="Simplified Arabic" w:hAnsi="Simplified Arabic"/>
          <w:sz w:val="32"/>
          <w:szCs w:val="32"/>
          <w:rtl w:val="true"/>
        </w:rPr>
        <w:tab/>
      </w:r>
      <w:r>
        <w:rPr>
          <w:rFonts w:ascii="Simplified Arabic" w:hAnsi="Simplified Arabic"/>
          <w:sz w:val="32"/>
          <w:sz w:val="32"/>
          <w:szCs w:val="32"/>
          <w:rtl w:val="true"/>
        </w:rPr>
        <w:t xml:space="preserve">ولما وقع الأحباء كأسرى في يد الحكومة ونفتهم ظلمًا وعدوانًا إلى الموصل مشتتين كان على رأسهم جناب زين المقربين يسليهم ويواسيهم ويحل ما ينشأ بينهم من المشكلات ويؤلف بين قلوبهم ويخلق فيهم روح المودة، وأخيرًا طلب من الحضرة الإذن </w:t>
      </w:r>
      <w:r>
        <w:rPr>
          <w:rFonts w:ascii="Simplified Arabic" w:hAnsi="Simplified Arabic"/>
          <w:sz w:val="32"/>
          <w:sz w:val="32"/>
          <w:szCs w:val="32"/>
          <w:rtl w:val="true"/>
          <w:lang w:bidi="ar-JO"/>
        </w:rPr>
        <w:t>ب</w:t>
      </w:r>
      <w:r>
        <w:rPr>
          <w:rFonts w:ascii="Simplified Arabic" w:hAnsi="Simplified Arabic"/>
          <w:sz w:val="32"/>
          <w:sz w:val="32"/>
          <w:szCs w:val="32"/>
          <w:rtl w:val="true"/>
        </w:rPr>
        <w:t xml:space="preserve">الإجازة له بالتشرف فحاز طلبه شرف القبول، فسافر إلى السجن </w:t>
      </w:r>
      <w:r>
        <w:rPr>
          <w:rFonts w:cs="Simplified Arabic" w:ascii="Simplified Arabic" w:hAnsi="Simplified Arabic"/>
          <w:sz w:val="32"/>
          <w:szCs w:val="32"/>
          <w:rtl w:val="true"/>
        </w:rPr>
        <w:t>(</w:t>
      </w:r>
      <w:r>
        <w:rPr>
          <w:rFonts w:ascii="Simplified Arabic" w:hAnsi="Simplified Arabic"/>
          <w:sz w:val="32"/>
          <w:sz w:val="32"/>
          <w:szCs w:val="32"/>
          <w:rtl w:val="true"/>
        </w:rPr>
        <w:t>عكاء</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وفاز بالمثول بين يدي الجمال المبارك واشتغل بتحرير الآيات وبث روح التشويق بين الأحباء والتأليف بين قلوب المهاجرين حتى أشعل نار المحبة في قلوب الجميع ولم يتوانَ لحظة في الخدمة وكان مورد العناية المباركة ليل نهار وهو يدو</w:t>
      </w:r>
      <w:r>
        <w:rPr>
          <w:rFonts w:ascii="Simplified Arabic" w:hAnsi="Simplified Arabic"/>
          <w:sz w:val="32"/>
          <w:sz w:val="32"/>
          <w:szCs w:val="32"/>
          <w:rtl w:val="true"/>
          <w:lang w:bidi="ar-JO"/>
        </w:rPr>
        <w:t>ّ</w:t>
      </w:r>
      <w:r>
        <w:rPr>
          <w:rFonts w:ascii="Simplified Arabic" w:hAnsi="Simplified Arabic"/>
          <w:sz w:val="32"/>
          <w:sz w:val="32"/>
          <w:szCs w:val="32"/>
          <w:rtl w:val="true"/>
        </w:rPr>
        <w:t>ن الكتب والألواح بكل دقة ودون خطأ</w:t>
      </w:r>
      <w:r>
        <w:rPr>
          <w:rFonts w:cs="Simplified Arabic" w:ascii="Simplified Arabic" w:hAnsi="Simplified Arabic"/>
          <w:sz w:val="32"/>
          <w:szCs w:val="32"/>
          <w:rtl w:val="true"/>
        </w:rPr>
        <w:t>.</w:t>
      </w:r>
    </w:p>
    <w:p>
      <w:pPr>
        <w:pStyle w:val="TextBody"/>
        <w:numPr>
          <w:ilvl w:val="0"/>
          <w:numId w:val="0"/>
        </w:numPr>
        <w:spacing w:before="0" w:after="280"/>
        <w:ind w:left="0" w:right="0" w:hanging="0"/>
        <w:jc w:val="both"/>
        <w:outlineLvl w:val="0"/>
        <w:rPr/>
      </w:pPr>
      <w:r>
        <w:rPr>
          <w:rFonts w:cs="Simplified Arabic" w:ascii="Simplified Arabic" w:hAnsi="Simplified Arabic"/>
          <w:sz w:val="32"/>
          <w:szCs w:val="32"/>
          <w:rtl w:val="true"/>
        </w:rPr>
        <w:tab/>
      </w:r>
      <w:r>
        <w:rPr>
          <w:rFonts w:ascii="Simplified Arabic" w:hAnsi="Simplified Arabic"/>
          <w:sz w:val="32"/>
          <w:sz w:val="32"/>
          <w:szCs w:val="32"/>
          <w:rtl w:val="true"/>
        </w:rPr>
        <w:t>وعلى الجملة، إن هذا الشخص الجليل لم يعتره فتور أو قصور في خدمة النور المبين من بدء حياته إلى أن لفظ النفس الأخير</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وبعد الصعود</w:t>
      </w:r>
      <w:r>
        <w:rPr>
          <w:rFonts w:ascii="Simplified Arabic" w:hAnsi="Simplified Arabic"/>
          <w:sz w:val="32"/>
          <w:sz w:val="32"/>
          <w:szCs w:val="32"/>
          <w:rtl w:val="true"/>
          <w:lang w:bidi="ar-JO"/>
        </w:rPr>
        <w:t xml:space="preserve"> المبارك</w:t>
      </w:r>
      <w:r>
        <w:rPr>
          <w:rFonts w:ascii="Simplified Arabic" w:hAnsi="Simplified Arabic"/>
          <w:sz w:val="32"/>
          <w:sz w:val="32"/>
          <w:szCs w:val="32"/>
          <w:rtl w:val="true"/>
        </w:rPr>
        <w:t xml:space="preserve"> </w:t>
      </w:r>
      <w:r>
        <w:rPr>
          <w:rFonts w:ascii="Simplified Arabic" w:hAnsi="Simplified Arabic"/>
          <w:sz w:val="32"/>
          <w:sz w:val="32"/>
          <w:szCs w:val="32"/>
          <w:rtl w:val="true"/>
          <w:lang w:bidi="ar-JO"/>
        </w:rPr>
        <w:t>اشتعلت</w:t>
      </w:r>
      <w:r>
        <w:rPr>
          <w:rFonts w:ascii="Simplified Arabic" w:hAnsi="Simplified Arabic"/>
          <w:sz w:val="32"/>
          <w:sz w:val="32"/>
          <w:szCs w:val="32"/>
          <w:rtl w:val="true"/>
        </w:rPr>
        <w:t xml:space="preserve"> في قلبه نار الحسرة الشديدة </w:t>
      </w:r>
      <w:r>
        <w:rPr>
          <w:rFonts w:ascii="Simplified Arabic" w:hAnsi="Simplified Arabic"/>
          <w:sz w:val="32"/>
          <w:sz w:val="32"/>
          <w:szCs w:val="32"/>
          <w:rtl w:val="true"/>
          <w:lang w:bidi="ar-JO"/>
        </w:rPr>
        <w:t>وغلبت عليه</w:t>
      </w:r>
      <w:r>
        <w:rPr>
          <w:rFonts w:ascii="Simplified Arabic" w:hAnsi="Simplified Arabic"/>
          <w:sz w:val="32"/>
          <w:sz w:val="32"/>
          <w:szCs w:val="32"/>
          <w:rtl w:val="true"/>
        </w:rPr>
        <w:t xml:space="preserve"> </w:t>
      </w:r>
      <w:r>
        <w:rPr>
          <w:rFonts w:ascii="Simplified Arabic" w:hAnsi="Simplified Arabic"/>
          <w:sz w:val="32"/>
          <w:sz w:val="32"/>
          <w:szCs w:val="32"/>
          <w:rtl w:val="true"/>
          <w:lang w:bidi="ar-JO"/>
        </w:rPr>
        <w:t>دموع الألم</w:t>
      </w:r>
      <w:r>
        <w:rPr>
          <w:rFonts w:ascii="Simplified Arabic" w:hAnsi="Simplified Arabic"/>
          <w:sz w:val="32"/>
          <w:sz w:val="32"/>
          <w:szCs w:val="32"/>
          <w:rtl w:val="true"/>
        </w:rPr>
        <w:t xml:space="preserve"> </w:t>
      </w:r>
      <w:r>
        <w:rPr>
          <w:rFonts w:ascii="Simplified Arabic" w:hAnsi="Simplified Arabic"/>
          <w:sz w:val="32"/>
          <w:sz w:val="32"/>
          <w:szCs w:val="32"/>
          <w:rtl w:val="true"/>
          <w:lang w:bidi="ar-JO"/>
        </w:rPr>
        <w:t>ف</w:t>
      </w:r>
      <w:r>
        <w:rPr>
          <w:rFonts w:ascii="Simplified Arabic" w:hAnsi="Simplified Arabic"/>
          <w:sz w:val="32"/>
          <w:sz w:val="32"/>
          <w:szCs w:val="32"/>
          <w:rtl w:val="true"/>
        </w:rPr>
        <w:t xml:space="preserve">أخذ جسمه في </w:t>
      </w:r>
      <w:r>
        <w:rPr>
          <w:rFonts w:ascii="Simplified Arabic" w:hAnsi="Simplified Arabic"/>
          <w:sz w:val="32"/>
          <w:sz w:val="32"/>
          <w:szCs w:val="32"/>
          <w:rtl w:val="true"/>
          <w:lang w:bidi="ar-JO"/>
        </w:rPr>
        <w:t>النحول</w:t>
      </w:r>
      <w:r>
        <w:rPr>
          <w:rFonts w:ascii="Simplified Arabic" w:hAnsi="Simplified Arabic"/>
          <w:sz w:val="32"/>
          <w:sz w:val="32"/>
          <w:szCs w:val="32"/>
          <w:rtl w:val="true"/>
        </w:rPr>
        <w:t xml:space="preserve"> يومًا بعد يوم ولكنه كان ثابتًا مستقيمًا على العهد</w:t>
      </w:r>
      <w:r>
        <w:rPr>
          <w:rFonts w:ascii="Simplified Arabic" w:hAnsi="Simplified Arabic"/>
          <w:sz w:val="32"/>
          <w:sz w:val="32"/>
          <w:szCs w:val="32"/>
          <w:rtl w:val="true"/>
        </w:rPr>
        <w:t xml:space="preserve"> </w:t>
      </w:r>
      <w:r>
        <w:rPr>
          <w:rFonts w:ascii="Simplified Arabic" w:hAnsi="Simplified Arabic"/>
          <w:sz w:val="32"/>
          <w:sz w:val="32"/>
          <w:szCs w:val="32"/>
          <w:rtl w:val="true"/>
        </w:rPr>
        <w:t>والميثاق</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وكان أنيسي الوحيد ومؤنسي الفريد يترقب الموت في كل آن ويتمنى الانتقال من هذا العالم حتى وافاه الأجل المحتوم فطارت روحه إلى ملكوت الرحمن بنهاية الروح والريحان فارغًا من الهموم </w:t>
      </w:r>
      <w:r>
        <w:rPr>
          <w:rFonts w:ascii="Simplified Arabic" w:hAnsi="Simplified Arabic"/>
          <w:sz w:val="32"/>
          <w:sz w:val="32"/>
          <w:szCs w:val="32"/>
          <w:rtl w:val="true"/>
          <w:lang w:bidi="ar-JO"/>
        </w:rPr>
        <w:t>مستغرقًا</w:t>
      </w:r>
      <w:r>
        <w:rPr>
          <w:rFonts w:ascii="Simplified Arabic" w:hAnsi="Simplified Arabic"/>
          <w:sz w:val="32"/>
          <w:sz w:val="32"/>
          <w:szCs w:val="32"/>
          <w:rtl w:val="true"/>
        </w:rPr>
        <w:t xml:space="preserve"> في محفل أنوار التجلّي</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عليه التحية والثناء من ملكوت الأنوار وعليه البهاء الأبهى من الملأ الأعلى وله السرور والحبور في عالم البقاء وجعل الله له في جنة الأبهى مقامًا عليا</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8"/>
      <w:numFmt w:val="decimal"/>
      <w:lvlText w:val="(%1)"/>
      <w:lvlJc w:val="right"/>
      <w:pPr>
        <w:ind w:left="721" w:hanging="72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sz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BodyTextChar">
    <w:name w:val="Body Text Char"/>
    <w:qFormat/>
    <w:rPr>
      <w:rFonts w:cs="Simplified Arabic"/>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bidi w:val="1"/>
      <w:ind w:left="0" w:right="0" w:hanging="0"/>
      <w:jc w:val="left"/>
    </w:pPr>
    <w:rPr>
      <w:rFonts w:cs="Simplified Arabic"/>
      <w:sz w:val="28"/>
      <w:szCs w:val="28"/>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