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44"/>
          <w:szCs w:val="44"/>
        </w:rPr>
      </w:pP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بسم</w:t>
      </w:r>
      <w:r>
        <w:rPr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اللّه</w:t>
      </w:r>
      <w:r>
        <w:rPr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الرحمن</w:t>
      </w:r>
      <w:r>
        <w:rPr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الرحيم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استنطق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الكاف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بنفسه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قضت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بكتابه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جعله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ليمي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اهوت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نغمات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اسوت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وتعلن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قصبة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اجعة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الجبروت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والورقة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جرة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الث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الثة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والملكوت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فسبحانه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عظم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قدرته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كرم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 xml:space="preserve">...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الى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قوله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لتعلم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هذه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صورة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كتابه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حفيظ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بسم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حيم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المبتلى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تاه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نجى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تخل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تيتك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ومولا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مقر</w:t>
      </w:r>
      <w:r>
        <w:rPr>
          <w:rFonts w:cs="Naskh MT for Bosch School"/>
          <w:sz w:val="36"/>
          <w:sz w:val="36"/>
          <w:szCs w:val="36"/>
          <w:rtl w:val="true"/>
        </w:rPr>
        <w:t>ًّ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حقير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مقدم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قصير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لكن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لاجي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لديك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معتمد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راجي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سائلا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تشفع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يجعلن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العارفين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ثّ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الفائزين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بكراماتك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يجن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عمل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فعل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يباعدن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عمل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فعل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يمنعن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عمل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فعل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يكون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خاف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ضرر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عاقبته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خاف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حذار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تصرف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وجهك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الكريم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فاستوجب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نقص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رؤف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رحيم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مولا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سئلك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تحرمن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نظرة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نظاراتك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ترد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بابك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شيئ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لّا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والكرم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والعفو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سئلك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وقدسك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تجعل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وقات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بذكرك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معمورة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وبخدمتك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موصولة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عمال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مقبولة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تكون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عمال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وراد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ورد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واحد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وحال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خدمتك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سرمد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سئلك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ترحمن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لئل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كون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نسي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منسي</w:t>
      </w:r>
      <w:r>
        <w:rPr>
          <w:rFonts w:cs="Naskh MT for Bosch School"/>
          <w:sz w:val="36"/>
          <w:sz w:val="36"/>
          <w:szCs w:val="36"/>
          <w:rtl w:val="true"/>
        </w:rPr>
        <w:t>ًّ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معترض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لسخطك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رجو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كراماتك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رسال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حائف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وغيره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تقطع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بفضلك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رجائ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مل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ومنا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وافعل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هله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تفعل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هله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العبد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الآثم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الجان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جعفر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الكرمان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مواليكم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جميع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ورحمة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وبركاته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فيا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ائل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قيق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شرق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شطر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المشرق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 xml:space="preserve">...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الى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قوله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ردت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حامل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بالاجماع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المحقق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هذه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الفئة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يكون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حامله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لّا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رسول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صرّح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كاظم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وشرط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لّا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يكون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جسده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عيب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يتنف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القلوب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حياء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وهيبة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ووقار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سماء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حسنى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وصفات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وآثار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وتقوى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عدل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كبرى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رجال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عراف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الفؤاد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يطان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يوسوس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صدور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وليائه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بالقيام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منائه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عطان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يؤت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منه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العدل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محكمات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صحف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المناجات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....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منه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شئون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العلمية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الخطبية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يسبقها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كاظم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صلوات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انظر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شرح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سورة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الكوثر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يعدل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حرف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شرح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البقرة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للض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عفاء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المؤمنين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ثبت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القرآن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خبار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ذكر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ذكرت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خطبة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صاحب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البديع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يفصل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يعجزه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يء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موات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لعل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سمعت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للجسد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العجل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خؤار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فورب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طلبت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اتيان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حديث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يأت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حمل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سخط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وبآء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بغضب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عذاب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ليم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انظر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بطال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الفئة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بانهم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يلتفتوا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الكملين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فكيف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آمنوا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وصدّقوا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غوا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وقاموا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راط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المحيط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يحر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العواصف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يوث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القواصف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حملة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وحف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اظ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ولولاهم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ينزل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يجر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قلم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رزقن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لقائهم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صدق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مليك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مقتدر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شئون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قي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وصفات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القدسي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تقدر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تدرك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شيئ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المآء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فسبحان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موجده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موات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يصفون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فيا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البصير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نظرك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لطف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بصرك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ظهر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يخطر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بقلب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أُ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ِّ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 xml:space="preserve">...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ا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لى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قوله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فسبحان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وقعوا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نفسهم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مبلغ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بلغ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فرعون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عراب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الجاهليه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فرعون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ينكر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بش</w:t>
      </w:r>
      <w:r>
        <w:rPr>
          <w:rFonts w:cs="Naskh MT for Bosch School"/>
          <w:sz w:val="36"/>
          <w:sz w:val="36"/>
          <w:szCs w:val="36"/>
          <w:rtl w:val="true"/>
        </w:rPr>
        <w:t>يء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عراب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الجاهلي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ينشئون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قصائد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ويظهرونها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شأنهم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ومبلغ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عجزوا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الجهات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ليفترون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ويقولون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سطرت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بقواعد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المعلوم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قتلهم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ضل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نعام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قالوا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الفرقان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ماتوا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ودخلوا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جهنم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وليس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شفيع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بد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حسن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عذاب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خرة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يبقى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يفنى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فاحكم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بالقسط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لقائك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عادون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بظن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عدوّ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عدائك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وبر</w:t>
      </w:r>
      <w:r>
        <w:rPr>
          <w:rFonts w:cs="Naskh MT for Bosch School"/>
          <w:sz w:val="36"/>
          <w:sz w:val="36"/>
          <w:szCs w:val="36"/>
          <w:rtl w:val="true"/>
        </w:rPr>
        <w:t>ئ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ردت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فوالّذي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سخ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يعدل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بحرف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تسبيح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تلقاء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الجلال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وليس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بعوضة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واعرفوا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طلعت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بمثلها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فانصروا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نفسكم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وأ</w:t>
      </w:r>
      <w:r>
        <w:rPr>
          <w:rFonts w:cs="Naskh MT for Bosch School"/>
          <w:sz w:val="36"/>
          <w:sz w:val="36"/>
          <w:szCs w:val="36"/>
          <w:rtl w:val="true"/>
        </w:rPr>
        <w:t>موالكم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وقرو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زوه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تحرموا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نصيبكم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الحيوة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صعد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هنالك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تقولون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حسرة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طنا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ينفعكم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تحشرون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Naskh MT for Bosch School"/>
          <w:sz w:val="36"/>
          <w:sz w:val="36"/>
          <w:szCs w:val="36"/>
          <w:rtl w:val="true"/>
        </w:rPr>
        <w:t>فيا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ائل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صحاب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العدل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يكون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العدل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شرح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الكوثر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لفين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حسن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صنع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ذن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صنع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الحسن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يعملون</w:t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خطاب به ملا محمد جعفر كرماني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قسمتى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317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319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cs="Naskh MT for Bosch School" w:ascii="Naskh MT for Bosch School" w:hAnsi="Naskh MT for Bosch School"/>
        <w:color w:val="0000CC"/>
        <w:lang w:bidi="fa-I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خطاب به ملا محمد جعفر كرماني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قسمتى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317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319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cs="Naskh MT for Bosch School" w:ascii="Naskh MT for Bosch School" w:hAnsi="Naskh MT for Bosch School"/>
        <w:color w:val="0000CC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2015-08-08T20:33:00Z</dcterms:created>
  <dc:creator>Bob</dc:creator>
  <dc:description/>
  <cp:keywords/>
  <dc:language>en-US</dc:language>
  <cp:lastModifiedBy>Bob</cp:lastModifiedBy>
  <dcterms:modified xsi:type="dcterms:W3CDTF">2015-08-09T18:45:00Z</dcterms:modified>
  <cp:revision>7</cp:revision>
  <dc:subject/>
  <dc:title/>
</cp:coreProperties>
</file>