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Times New Roman"/>
          <w:b/>
          <w:b/>
          <w:bCs/>
          <w:sz w:val="48"/>
          <w:szCs w:val="48"/>
        </w:rPr>
      </w:pPr>
      <w:r>
        <w:rPr>
          <w:rFonts w:cs="Times New Roman"/>
          <w:b/>
          <w:bCs/>
          <w:sz w:val="48"/>
          <w:szCs w:val="48"/>
        </w:rPr>
      </w:r>
    </w:p>
    <w:p>
      <w:pPr>
        <w:pStyle w:val="Normal"/>
        <w:jc w:val="both"/>
        <w:rPr/>
      </w:pPr>
      <w:r>
        <w:rPr>
          <w:rFonts w:cs="Times New Roman"/>
          <w:b/>
          <w:bCs/>
          <w:sz w:val="48"/>
          <w:szCs w:val="48"/>
        </w:rPr>
        <w:t>G</w:t>
      </w:r>
      <w:r>
        <w:rPr>
          <w:rFonts w:cs="Times New Roman"/>
          <w:sz w:val="36"/>
          <w:szCs w:val="36"/>
        </w:rPr>
        <w:t>lorified be Thy Name, O Lord! In whom shall I take refuge while Thou art in truth my God and my Beloved; unto whom shall I turn for shelter while Thou art my Lord and my Possessor; and towards whom shall I flee while Thou art in truth my Master and my Sanctuary; and whom shall I implore while Thou art in truth my Treasure and the Goal of my desire; and through whom shall I plead before Thee, while Thou art in truth my highest aspiration and supreme desire? Every hope hath been frustrated save the yearning for Thy heavenly grace, and every door is barred except the portal leading to the wellspring of Thy blessings.</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11-p2"/>
      <w:bookmarkEnd w:id="0"/>
      <w:r>
        <w:rPr>
          <w:rFonts w:cs="Times New Roman"/>
          <w:sz w:val="36"/>
          <w:szCs w:val="36"/>
        </w:rPr>
        <w:t>I beseech Thee, O my Lord, by Thy most effulgent splendor, before whose brightness every soul humbly boweth down and prostrateth itself in adoration for Thy sake—a splendor before whose radiance fire is turned into light, the dead are brought to life and every difficulty is changed into ease. I entreat Thee by this great, this wondrous splendor and by the glory of Thine exalted sovereignty, O Thou Who art the Lord of indomitable power, to transform us through Thy bounty into that which Thou Thyself dost possess and enable us to become fountains of Thy light, and graciously vouchsafe unto us that which beseemeth the majesty of Thy transcendent dominion. For unto Thee have I raised my hands, O Lord, and in Thee have I found sheltering support, O Lord, and unto Thee have I resigned myself, O Lord, and upon Thee have I placed my whole reliance, O Lord, and by Thee am I strengthened, O Lord.</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 w:name="swb_en-7-11-p2"/>
      <w:bookmarkStart w:id="2" w:name="swb_en-7-11-p3"/>
      <w:bookmarkEnd w:id="1"/>
      <w:bookmarkEnd w:id="2"/>
      <w:r>
        <w:rPr>
          <w:rFonts w:cs="Times New Roman"/>
          <w:sz w:val="36"/>
          <w:szCs w:val="36"/>
        </w:rPr>
        <w:t>Verily there is no power nor strength except in Thee.</w:t>
      </w:r>
    </w:p>
    <w:p>
      <w:pPr>
        <w:pStyle w:val="Normal"/>
        <w:ind w:firstLine="284"/>
        <w:jc w:val="both"/>
        <w:rPr>
          <w:rFonts w:eastAsia="Georgia" w:cs="Times New Roman"/>
          <w:sz w:val="36"/>
          <w:szCs w:val="36"/>
        </w:rPr>
      </w:pPr>
      <w:r>
        <w:rPr>
          <w:rFonts w:eastAsia="Georgia" w:cs="Times New Roman"/>
          <w:sz w:val="36"/>
          <w:szCs w:val="36"/>
        </w:rPr>
      </w:r>
      <w:bookmarkStart w:id="3" w:name="swb_en-7-11-p3"/>
      <w:bookmarkStart w:id="4" w:name="swb_en-7-11-p3"/>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(7:11), page 233</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2015-06-25T06:56:00Z</dcterms:created>
  <dc:creator>mayaz</dc:creator>
  <dc:description/>
  <dc:language>en-US</dc:language>
  <cp:lastModifiedBy>Bob</cp:lastModifiedBy>
  <dcterms:modified xsi:type="dcterms:W3CDTF">2015-06-25T06:56:00Z</dcterms:modified>
  <cp:revision>2</cp:revision>
  <dc:subject/>
  <dc:title/>
</cp:coreProperties>
</file>