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G</w:t>
      </w:r>
      <w:r>
        <w:rPr>
          <w:rFonts w:cs="Times New Roman"/>
          <w:sz w:val="36"/>
          <w:szCs w:val="36"/>
        </w:rPr>
        <w:t>lory be unto Thee, O Lord, Thou Who hast brought into being all created things, through the power of Thy behest.</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23-p2"/>
      <w:bookmarkEnd w:id="0"/>
      <w:r>
        <w:rPr>
          <w:rFonts w:cs="Times New Roman"/>
          <w:sz w:val="36"/>
          <w:szCs w:val="36"/>
        </w:rPr>
        <w:t>O Lord! Assist those who have renounced all else but Thee, and grant them a mighty victory. Send down upon them, O Lord, the concourse of the angels in heaven and earth and all that is between, to aid Thy servants, to succor and strengthen them, to enable them to achieve success, to sustain them, to invest them with glory, to confer upon them honor and exaltation, to enrich them and to make them triumphant with a wondrous triumph.</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23-p2"/>
      <w:bookmarkStart w:id="2" w:name="swb_en-7-23-p3"/>
      <w:bookmarkEnd w:id="1"/>
      <w:bookmarkEnd w:id="2"/>
      <w:r>
        <w:rPr>
          <w:rFonts w:cs="Times New Roman"/>
          <w:sz w:val="36"/>
          <w:szCs w:val="36"/>
        </w:rPr>
        <w:t>Thou art their Lord, the Lord of the heavens and the earth, the Lord of all the worlds. Strengthen this Faith, O Lord, through the power of these servants and cause them to prevail over all the peoples of the world; for they, of a truth, are Thy servants who have detached themselves from aught else but Thee, and Thou verily art the protector of true believers.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23-p3"/>
      <w:bookmarkStart w:id="4" w:name="swb_en-7-23-p4"/>
      <w:bookmarkEnd w:id="3"/>
      <w:bookmarkEnd w:id="4"/>
      <w:r>
        <w:rPr>
          <w:rFonts w:cs="Times New Roman"/>
          <w:sz w:val="36"/>
          <w:szCs w:val="36"/>
        </w:rPr>
        <w:t>Grant Thou, O Lord, that their hearts may, through allegiance to this, Thine inviolable Faith, grow stronger than anything else in the heavens and on earth and in whatsoever is between them; and strengthen, O Lord, their hands with the tokens of Thy wondrous power that they may manifest Thy power before the gaze of all mankind.</w:t>
      </w:r>
    </w:p>
    <w:p>
      <w:pPr>
        <w:pStyle w:val="Normal"/>
        <w:ind w:firstLine="284"/>
        <w:jc w:val="both"/>
        <w:rPr>
          <w:rFonts w:eastAsia="Georgia" w:cs="Times New Roman"/>
          <w:sz w:val="36"/>
          <w:szCs w:val="36"/>
        </w:rPr>
      </w:pPr>
      <w:r>
        <w:rPr>
          <w:rFonts w:eastAsia="Georgia" w:cs="Times New Roman"/>
          <w:sz w:val="36"/>
          <w:szCs w:val="36"/>
        </w:rPr>
      </w:r>
      <w:bookmarkStart w:id="5" w:name="swb_en-7-23-p4"/>
      <w:bookmarkStart w:id="6" w:name="swb_en-7-23-p4"/>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lang w:val="en-US" w:eastAsia="en-US"/>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(7:23), page 249</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2015-06-25T07:20:00Z</dcterms:created>
  <dc:creator>mayaz</dc:creator>
  <dc:description/>
  <dc:language>en-US</dc:language>
  <cp:lastModifiedBy>Bob</cp:lastModifiedBy>
  <dcterms:modified xsi:type="dcterms:W3CDTF">2015-06-25T07:20:00Z</dcterms:modified>
  <cp:revision>2</cp:revision>
  <dc:subject/>
  <dc:title/>
</cp:coreProperties>
</file>