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44"/>
          <w:szCs w:val="44"/>
          <w:lang w:bidi="ar-JO"/>
        </w:rPr>
      </w:pP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ب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س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ْ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م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 xml:space="preserve"> الله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 xml:space="preserve"> الرّ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ح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ْ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م</w:t>
      </w:r>
      <w:r>
        <w:rPr>
          <w:rFonts w:eastAsia="Arial Unicode MS" w:cs="Naskh MT for Bosch School"/>
          <w:b/>
          <w:b/>
          <w:bCs/>
          <w:sz w:val="44"/>
          <w:sz w:val="44"/>
          <w:szCs w:val="44"/>
          <w:rtl w:val="true"/>
        </w:rPr>
        <w:t>ٰ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ن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 xml:space="preserve"> الرّ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ح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يم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44"/>
          <w:szCs w:val="28"/>
          <w:lang w:bidi="ar-JO"/>
        </w:rPr>
      </w:pPr>
      <w:r>
        <w:rPr>
          <w:rFonts w:cs="Naskh MT for Bosch School"/>
          <w:b/>
          <w:bCs/>
          <w:sz w:val="44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28"/>
          <w:lang w:bidi="ar-JO"/>
        </w:rPr>
      </w:pPr>
      <w:r>
        <w:rPr>
          <w:rFonts w:cs="Naskh MT for Bosch School"/>
          <w:sz w:val="36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لحمد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لله ال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الكتا</w:t>
      </w:r>
      <w:r>
        <w:rPr>
          <w:rFonts w:cs="Naskh MT for Bosch School"/>
          <w:sz w:val="36"/>
          <w:sz w:val="36"/>
          <w:rtl w:val="true"/>
          <w:lang w:bidi="fa-IR"/>
        </w:rPr>
        <w:t>ب</w:t>
      </w:r>
      <w:r>
        <w:rPr>
          <w:rFonts w:cs="Naskh MT for Bosch School"/>
          <w:sz w:val="36"/>
          <w:sz w:val="36"/>
          <w:rtl w:val="true"/>
        </w:rPr>
        <w:t xml:space="preserve"> بالحق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فيه آيات بي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نات لقوم يسمعون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ه لكتاب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ريب فيه 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من لدن عزيز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حكيم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 حكم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لقينا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 من قبل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ه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لناه ب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ذن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بالحق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على صراط عزيز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قويم ولقد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fa-IR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رسلنا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سفينة عصفور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آيات بي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نات من كتاب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مبد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 لكلماته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اقرء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حكم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فيها لتكونن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الفائزين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مثل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سطر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جنب تلك الورقة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لناه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قبل لتبلغ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لمان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قد كان من مشايخ تلك الجزيرة بعد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ترى فيه الخير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حكم الكتاب بالحق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وكان 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لقو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عزيز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لنا فيه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حكاما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ليوم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الجمع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ذا لم ترى الخوف فى 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فافعل بما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</w:t>
      </w:r>
      <w:r>
        <w:rPr>
          <w:rFonts w:cs="Naskh MT for Bosch School"/>
          <w:sz w:val="36"/>
          <w:sz w:val="36"/>
          <w:rtl w:val="true"/>
          <w:lang w:bidi="fa-IR"/>
        </w:rPr>
        <w:t>ؤ</w:t>
      </w:r>
      <w:r>
        <w:rPr>
          <w:rFonts w:cs="Naskh MT for Bosch School"/>
          <w:sz w:val="36"/>
          <w:sz w:val="36"/>
          <w:rtl w:val="true"/>
        </w:rPr>
        <w:t>مر وكن من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اكر</w:t>
      </w:r>
      <w:r>
        <w:rPr>
          <w:rFonts w:cs="Naskh MT for Bosch School"/>
          <w:sz w:val="36"/>
          <w:sz w:val="36"/>
          <w:rtl w:val="true"/>
          <w:lang w:bidi="fa-IR"/>
        </w:rPr>
        <w:t>ين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لم تك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خوف حكم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فرض والله سميع عليم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كنت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خوف فافعل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تحب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سبيل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ي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د من يشاء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بحكمه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لقو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عزيز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كت</w:t>
      </w:r>
      <w:r>
        <w:rPr>
          <w:rFonts w:cs="Naskh MT for Bosch School"/>
          <w:sz w:val="36"/>
          <w:sz w:val="36"/>
          <w:rtl w:val="true"/>
          <w:lang w:bidi="fa-IR"/>
        </w:rPr>
        <w:t>ب</w:t>
      </w:r>
      <w:r>
        <w:rPr>
          <w:rFonts w:cs="Naskh MT for Bosch School"/>
          <w:sz w:val="36"/>
          <w:sz w:val="36"/>
          <w:rtl w:val="true"/>
        </w:rPr>
        <w:t xml:space="preserve"> على نفسه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حمة‌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ليجمعن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يوم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ريب فيه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يحكم بينهم بالقسط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وما اليوم ظلم عدل ذر</w:t>
      </w:r>
      <w:r>
        <w:rPr>
          <w:rFonts w:cs="Naskh MT for Bosch School"/>
          <w:sz w:val="36"/>
          <w:sz w:val="36"/>
          <w:rtl w:val="true"/>
          <w:lang w:bidi="ar-JO"/>
        </w:rPr>
        <w:t>ّة</w:t>
      </w:r>
      <w:r>
        <w:rPr>
          <w:rFonts w:cs="Naskh MT for Bosch School"/>
          <w:sz w:val="36"/>
          <w:sz w:val="36"/>
          <w:rtl w:val="true"/>
        </w:rPr>
        <w:t xml:space="preserve"> وكان الله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لغن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حميد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ترض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بالورود على تلك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الجزير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ة </w:t>
      </w:r>
      <w:r>
        <w:rPr>
          <w:rFonts w:cs="Naskh MT for Bosch School"/>
          <w:sz w:val="36"/>
          <w:sz w:val="36"/>
          <w:rtl w:val="true"/>
        </w:rPr>
        <w:t>حكم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فرض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تختير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ام ذكر اسم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بيتا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قد حر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الكتاب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لا يدخل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والله عليم حكيم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ذلك حكم من لد</w:t>
      </w:r>
      <w:r>
        <w:rPr>
          <w:rFonts w:cs="Naskh MT for Bosch School"/>
          <w:sz w:val="36"/>
          <w:sz w:val="36"/>
          <w:rtl w:val="true"/>
          <w:lang w:bidi="ar-JO"/>
        </w:rPr>
        <w:t>ي إ</w:t>
      </w:r>
      <w:r>
        <w:rPr>
          <w:rFonts w:cs="Naskh MT for Bosch School"/>
          <w:sz w:val="36"/>
          <w:sz w:val="36"/>
          <w:rtl w:val="true"/>
        </w:rPr>
        <w:t>ذا  ظهر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سم بين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لم يكن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كثر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عالمين بحكم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فافعل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تصلح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سبيل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العل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الحكيم ولكن انصر كلمة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تخف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سبيل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الله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ليجز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ادقين جزاء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حسيبا وما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رى بحول الله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نفس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قدر خردل من خوف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جد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الخلق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جنب حكم الله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قل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ذلك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والله خبير عليم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ترى الخوف من نفس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اصبر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وات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كل على الله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القرآن حكم عباده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هو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لعزيز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حكيم </w:t>
      </w:r>
      <w:r>
        <w:rPr>
          <w:rFonts w:cs="Naskh MT for Bosch School"/>
          <w:color w:val="006600"/>
          <w:sz w:val="36"/>
          <w:sz w:val="36"/>
          <w:rtl w:val="true"/>
        </w:rPr>
        <w:t>﴿ك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الله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ل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َأَ</w:t>
      </w:r>
      <w:r>
        <w:rPr>
          <w:rFonts w:cs="Naskh MT for Bosch School"/>
          <w:color w:val="006600"/>
          <w:sz w:val="36"/>
          <w:sz w:val="36"/>
          <w:rtl w:val="true"/>
        </w:rPr>
        <w:t>غ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  <w:lang w:bidi="fa-IR"/>
        </w:rPr>
        <w:t>ّ</w:t>
      </w:r>
      <w:r>
        <w:rPr>
          <w:rFonts w:cs="Naskh MT for Bosch School"/>
          <w:color w:val="006600"/>
          <w:sz w:val="36"/>
          <w:sz w:val="36"/>
          <w:rtl w:val="true"/>
          <w:lang w:bidi="fa-IR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أَ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ا 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وَ</w:t>
      </w:r>
      <w:r>
        <w:rPr>
          <w:rFonts w:cs="Naskh MT for Bosch School"/>
          <w:color w:val="006600"/>
          <w:sz w:val="36"/>
          <w:sz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ِي</w:t>
      </w:r>
      <w:r>
        <w:rPr>
          <w:rFonts w:cs="Naskh MT for Bosch School"/>
          <w:color w:val="006600"/>
          <w:sz w:val="36"/>
          <w:sz w:val="36"/>
          <w:rtl w:val="true"/>
        </w:rPr>
        <w:t>﴾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هو قل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اه فارهبون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وبل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غ كتاب ال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لت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جنب ورقتك هذه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لى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لمان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ترى الص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لح فيه والله على ما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قول وكيل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لم تر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لح لش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 xml:space="preserve">ن ارسل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من تحب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العلماء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والله على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شهيد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 اعلم حكم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تخف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واصبر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 من عنده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fa-IR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 هو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لقو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عزيز </w:t>
      </w:r>
      <w:r>
        <w:rPr>
          <w:rFonts w:cs="Naskh MT for Bosch School"/>
          <w:sz w:val="36"/>
          <w:sz w:val="36"/>
          <w:rtl w:val="true"/>
          <w:lang w:bidi="ar-JO"/>
        </w:rPr>
        <w:t>وَ</w:t>
      </w:r>
      <w:r>
        <w:rPr>
          <w:rFonts w:cs="Naskh MT for Bosch School"/>
          <w:sz w:val="36"/>
          <w:sz w:val="36"/>
          <w:rtl w:val="true"/>
        </w:rPr>
        <w:t>ق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الح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ُ </w:t>
      </w:r>
      <w:r>
        <w:rPr>
          <w:rFonts w:cs="Naskh MT for Bosch School"/>
          <w:sz w:val="36"/>
          <w:sz w:val="36"/>
          <w:rtl w:val="true"/>
        </w:rPr>
        <w:t>لله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ِّ</w:t>
      </w:r>
      <w:r>
        <w:rPr>
          <w:rFonts w:cs="Naskh MT for Bosch School"/>
          <w:sz w:val="36"/>
          <w:sz w:val="36"/>
          <w:rtl w:val="true"/>
        </w:rPr>
        <w:t xml:space="preserve"> الع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ين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rtl w:val="true"/>
        </w:rPr>
        <w:t>.</w:t>
      </w:r>
      <w:r>
        <w:rPr>
          <w:rFonts w:cs="Naskh MT for Bosch School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28"/>
        </w:rPr>
      </w:pPr>
      <w:r>
        <w:rPr>
          <w:rFonts w:cs="Naskh MT for Bosch School"/>
          <w:sz w:val="36"/>
          <w:szCs w:val="28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800" w:leader="none"/>
        <w:tab w:val="right" w:pos="9540" w:leader="none"/>
      </w:tabs>
      <w:rPr/>
    </w:pPr>
    <w:r>
      <w:rPr>
        <w:rFonts w:cs="Naskh MT for Bosch School"/>
        <w:b/>
        <w:bCs/>
        <w:sz w:val="24"/>
        <w:szCs w:val="24"/>
        <w:lang w:bidi="ar-JO"/>
      </w:rPr>
      <w:tab/>
    </w:r>
    <w:r>
      <w:rPr>
        <w:rStyle w:val="PageNumber"/>
        <w:rFonts w:cs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/>
      </w:rPr>
      <w:instrText> PAGE </w:instrText>
    </w:r>
    <w:r>
      <w:rPr>
        <w:rStyle w:val="PageNumber"/>
        <w:sz w:val="20"/>
        <w:szCs w:val="20"/>
        <w:rFonts w:cs="Naskh MT for Bosch School"/>
      </w:rPr>
      <w:fldChar w:fldCharType="separate"/>
    </w:r>
    <w:r>
      <w:rPr>
        <w:rStyle w:val="PageNumber"/>
        <w:sz w:val="20"/>
        <w:szCs w:val="20"/>
        <w:rFonts w:cs="Naskh MT for Bosch School"/>
      </w:rPr>
      <w:t>2</w:t>
    </w:r>
    <w:r>
      <w:rPr>
        <w:rStyle w:val="PageNumber"/>
        <w:sz w:val="20"/>
        <w:szCs w:val="20"/>
        <w:rFonts w:cs="Naskh MT for Bosch School"/>
      </w:rPr>
      <w:fldChar w:fldCharType="end"/>
    </w:r>
    <w:r>
      <w:rPr>
        <w:rFonts w:cs="Naskh MT for Bosch School"/>
        <w:sz w:val="20"/>
        <w:szCs w:val="20"/>
        <w:lang w:bidi="ar-JO"/>
      </w:rPr>
      <w:tab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توقيع الى الخال الاعظم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FF"/>
        <w:sz w:val="24"/>
        <w:szCs w:val="24"/>
        <w:lang w:bidi="ar-JO"/>
      </w:rPr>
      <w:t>92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cs="Naskh MT for Bosch School"/>
        <w:color w:val="0000FF"/>
        <w:sz w:val="24"/>
        <w:szCs w:val="24"/>
        <w:lang w:bidi="ar-JO"/>
      </w:rPr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توقيع الى الخال الاعظم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FF"/>
        <w:sz w:val="24"/>
        <w:szCs w:val="24"/>
        <w:lang w:bidi="ar-JO"/>
      </w:rPr>
      <w:t>92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 </w:t>
    </w:r>
  </w:p>
  <w:p>
    <w:pPr>
      <w:pStyle w:val="Header"/>
      <w:rPr>
        <w:rFonts w:cs="Naskh MT for Bosch School"/>
        <w:color w:val="0000FF"/>
        <w:sz w:val="24"/>
        <w:szCs w:val="24"/>
        <w:lang w:bidi="ar-JO"/>
      </w:rPr>
    </w:pPr>
    <w:r>
      <w:rPr>
        <w:rFonts w:cs="Naskh MT for Bosch School"/>
        <w:color w:val="0000FF"/>
        <w:sz w:val="24"/>
        <w:szCs w:val="24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2002-10-30T21:06:00Z</dcterms:created>
  <dc:creator/>
  <dc:description/>
  <cp:keywords/>
  <dc:language>en-US</dc:language>
  <cp:lastModifiedBy>Bob</cp:lastModifiedBy>
  <dcterms:modified xsi:type="dcterms:W3CDTF">2015-08-17T07:55:00Z</dcterms:modified>
  <cp:revision>34</cp:revision>
  <dc:subject/>
  <dc:title/>
</cp:coreProperties>
</file>