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p1"/>
      <w:bookmarkEnd w:id="0"/>
      <w:r>
        <w:rPr>
          <w:sz w:val="28"/>
          <w:szCs w:val="28"/>
        </w:rPr>
        <w:t>All praise be to Thee, O my God! Thou beholdest my helplessness and poverty, and bearest witness unto my woes and trials. How long wilt Thou abandon me among Thy servants? Suffer me to ascend into Thy presence. The power of Thy might beareth me witness! Such are the tribulations with which I am encompassed that I am powerless to recount them before Thy face. Thou, alone, verily, hast through Thy knowledge reckoned them.</w:t>
      </w:r>
    </w:p>
    <w:p>
      <w:pPr>
        <w:pStyle w:val="Normal"/>
        <w:jc w:val="left"/>
        <w:rPr>
          <w:sz w:val="28"/>
          <w:szCs w:val="28"/>
        </w:rPr>
      </w:pPr>
      <w:r>
        <w:rPr>
          <w:sz w:val="28"/>
          <w:szCs w:val="28"/>
        </w:rPr>
      </w:r>
    </w:p>
    <w:p>
      <w:pPr>
        <w:pStyle w:val="Normal"/>
        <w:ind w:firstLine="284"/>
        <w:jc w:val="left"/>
        <w:rPr>
          <w:sz w:val="28"/>
          <w:szCs w:val="28"/>
        </w:rPr>
      </w:pPr>
      <w:bookmarkStart w:id="1" w:name="pm_en-14-p1"/>
      <w:bookmarkStart w:id="2" w:name="pm_en-14-p2"/>
      <w:bookmarkEnd w:id="1"/>
      <w:bookmarkEnd w:id="2"/>
      <w:r>
        <w:rPr>
          <w:sz w:val="28"/>
          <w:szCs w:val="28"/>
        </w:rPr>
        <w:t>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p2"/>
      <w:bookmarkStart w:id="4" w:name="pm_en-14-p3"/>
      <w:bookmarkEnd w:id="3"/>
      <w:bookmarkEnd w:id="4"/>
      <w:r>
        <w:rPr>
          <w:sz w:val="28"/>
          <w:szCs w:val="28"/>
        </w:rPr>
        <w:t>Glorified be Thy name, Thou in Whose hand are the kingdoms of earth and heaven.</w:t>
      </w:r>
    </w:p>
    <w:p>
      <w:pPr>
        <w:pStyle w:val="Normal"/>
        <w:jc w:val="both"/>
        <w:rPr>
          <w:color w:val="000000"/>
          <w:sz w:val="32"/>
          <w:szCs w:val="32"/>
          <w:lang w:bidi="fa-IR"/>
        </w:rPr>
      </w:pPr>
      <w:r>
        <w:rPr>
          <w:color w:val="000000"/>
          <w:sz w:val="32"/>
          <w:szCs w:val="32"/>
          <w:lang w:bidi="fa-IR"/>
        </w:rPr>
      </w:r>
      <w:bookmarkStart w:id="5" w:name="pm_en-14-p3"/>
      <w:bookmarkStart w:id="6" w:name="pm_en-14-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 - Prayers &amp; Meditations by Baha’u’llah, No. </w:t>
    </w:r>
    <w:r>
      <w:rPr>
        <w:sz w:val="26"/>
        <w:szCs w:val="26"/>
      </w:rPr>
      <w:t>XIV</w:t>
    </w:r>
    <w:r>
      <w:rPr>
        <w:color w:val="0000CC"/>
        <w:lang w:bidi="ar-JO"/>
      </w:rPr>
      <w:t>, page 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