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3-p1"/>
      <w:bookmarkEnd w:id="0"/>
      <w:r>
        <w:rPr>
          <w:sz w:val="28"/>
          <w:szCs w:val="28"/>
        </w:rPr>
        <w:t>Praise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w:t>
      </w:r>
    </w:p>
    <w:p>
      <w:pPr>
        <w:pStyle w:val="Normal"/>
        <w:jc w:val="left"/>
        <w:rPr>
          <w:sz w:val="28"/>
          <w:szCs w:val="28"/>
        </w:rPr>
      </w:pPr>
      <w:r>
        <w:rPr>
          <w:sz w:val="28"/>
          <w:szCs w:val="28"/>
        </w:rPr>
      </w:r>
    </w:p>
    <w:p>
      <w:pPr>
        <w:pStyle w:val="Normal"/>
        <w:ind w:firstLine="284"/>
        <w:jc w:val="left"/>
        <w:rPr>
          <w:sz w:val="28"/>
          <w:szCs w:val="28"/>
        </w:rPr>
      </w:pPr>
      <w:bookmarkStart w:id="1" w:name="pm_en-33-p1"/>
      <w:bookmarkStart w:id="2" w:name="pm_en-33-p2"/>
      <w:bookmarkEnd w:id="1"/>
      <w:bookmarkEnd w:id="2"/>
      <w:r>
        <w:rPr>
          <w:sz w:val="28"/>
          <w:szCs w:val="28"/>
        </w:rPr>
        <w:t>I render Thee thanks, therefore, and extol Thee, in the name of all them that are dear to Thee, for that Thou hast caused them to be born again, by reason of the living waters which have flowed down out of the 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33-p2"/>
      <w:bookmarkStart w:id="4" w:name="pm_en-33-p3"/>
      <w:bookmarkEnd w:id="3"/>
      <w:bookmarkEnd w:id="4"/>
      <w:r>
        <w:rPr>
          <w:sz w:val="28"/>
          <w:szCs w:val="28"/>
        </w:rPr>
        <w:t>Unlock, then, to their hearts, O my God, the portals of Thy knowledge, that they may recognize Thee as One Who is far above the reach and ken of the 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w:t>
      </w:r>
    </w:p>
    <w:p>
      <w:pPr>
        <w:pStyle w:val="Normal"/>
        <w:ind w:firstLine="284"/>
        <w:jc w:val="left"/>
        <w:rPr>
          <w:sz w:val="28"/>
          <w:szCs w:val="28"/>
        </w:rPr>
      </w:pPr>
      <w:r>
        <w:rPr>
          <w:sz w:val="28"/>
          <w:szCs w:val="28"/>
        </w:rPr>
      </w:r>
    </w:p>
    <w:p>
      <w:pPr>
        <w:pStyle w:val="Normal"/>
        <w:ind w:firstLine="284"/>
        <w:jc w:val="left"/>
        <w:rPr>
          <w:sz w:val="28"/>
          <w:szCs w:val="28"/>
        </w:rPr>
      </w:pPr>
      <w:bookmarkStart w:id="5" w:name="pm_en-33-p3"/>
      <w:bookmarkStart w:id="6" w:name="pm_en-33-p4"/>
      <w:bookmarkEnd w:id="5"/>
      <w:bookmarkEnd w:id="6"/>
      <w:r>
        <w:rPr>
          <w:sz w:val="28"/>
          <w:szCs w:val="28"/>
        </w:rPr>
        <w:t>Thou art well aware, O my Lord, that I hear the howling of the wolves which appear in Thy servants’ clothing. Keep safe, therefore, Thy loved ones from their mischief, and enable them to cling steadfastly to whatsoever hath been manifested by Thee in this Revelation, which no other Revelation within Thy knowledge hath excelled.</w:t>
      </w:r>
    </w:p>
    <w:p>
      <w:pPr>
        <w:pStyle w:val="Normal"/>
        <w:ind w:firstLine="284"/>
        <w:jc w:val="left"/>
        <w:rPr>
          <w:sz w:val="28"/>
          <w:szCs w:val="28"/>
        </w:rPr>
      </w:pPr>
      <w:r>
        <w:rPr>
          <w:sz w:val="28"/>
          <w:szCs w:val="28"/>
        </w:rPr>
      </w:r>
    </w:p>
    <w:p>
      <w:pPr>
        <w:pStyle w:val="Normal"/>
        <w:ind w:firstLine="284"/>
        <w:jc w:val="left"/>
        <w:rPr>
          <w:sz w:val="28"/>
          <w:szCs w:val="28"/>
        </w:rPr>
      </w:pPr>
      <w:bookmarkStart w:id="7" w:name="pm_en-33-p4"/>
      <w:bookmarkStart w:id="8" w:name="pm_en-33-p5"/>
      <w:bookmarkEnd w:id="7"/>
      <w:bookmarkEnd w:id="8"/>
      <w:r>
        <w:rPr>
          <w:sz w:val="28"/>
          <w:szCs w:val="28"/>
        </w:rPr>
        <w:t>Do Thou destine for them, O my Lord, that which will profit them.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Whose help is implored by all men.</w:t>
      </w:r>
    </w:p>
    <w:p>
      <w:pPr>
        <w:pStyle w:val="Normal"/>
        <w:ind w:firstLine="284"/>
        <w:jc w:val="left"/>
        <w:rPr>
          <w:sz w:val="28"/>
          <w:szCs w:val="28"/>
        </w:rPr>
      </w:pPr>
      <w:r>
        <w:rPr>
          <w:sz w:val="28"/>
          <w:szCs w:val="28"/>
        </w:rPr>
      </w:r>
    </w:p>
    <w:p>
      <w:pPr>
        <w:pStyle w:val="Normal"/>
        <w:jc w:val="both"/>
        <w:rPr/>
      </w:pPr>
      <w:bookmarkStart w:id="9" w:name="pm_en-33-p5"/>
      <w:bookmarkEnd w:id="9"/>
      <w:r>
        <w:rPr>
          <w:sz w:val="28"/>
          <w:szCs w:val="28"/>
        </w:rPr>
        <w:t>Praised be Thou,</w:t>
      </w:r>
      <w:r>
        <w:rPr/>
        <w:t xml:space="preserve"> Who art the Lord of all creation.</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(33) - Prayers &amp; Meditations by Baha’u’llah, No. </w:t>
    </w:r>
    <w:r>
      <w:rPr>
        <w:sz w:val="26"/>
        <w:szCs w:val="26"/>
      </w:rPr>
      <w:t>XXXIII</w:t>
    </w:r>
    <w:r>
      <w:rPr>
        <w:color w:val="0000CC"/>
        <w:lang w:bidi="ar-JO"/>
      </w:rPr>
      <w:t>, page 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