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sz w:val="28"/>
          <w:szCs w:val="28"/>
        </w:rPr>
      </w:pPr>
      <w:bookmarkStart w:id="0" w:name="pm_en-34-p1"/>
      <w:bookmarkEnd w:id="0"/>
      <w:r>
        <w:rPr>
          <w:sz w:val="28"/>
          <w:szCs w:val="28"/>
        </w:rPr>
        <w:t>Praised be Thou, O Lord my God! I implore Thee by Thine Ancient Beauty and Most Great Name, Whom Thou hast sacrificed that all the dwellers of Thine earth and heaven may be born anew, and Whom Thou hast cast into prison that mankind may, as a token of Thy bounty and of Thy sovereign might, be released from the bondage of evil passions and corrupt desires, to number me with those who have so deeply inhaled the fragrance of Thy mercy, and hastened with such speed unto the living waters of Thy grace, that no dart could hinder them from turning unto Thee, nor any spear from setting their faces towards the orient of Thy Revelation.</w:t>
      </w:r>
    </w:p>
    <w:p>
      <w:pPr>
        <w:pStyle w:val="Normal"/>
        <w:jc w:val="left"/>
        <w:rPr>
          <w:sz w:val="28"/>
          <w:szCs w:val="28"/>
        </w:rPr>
      </w:pPr>
      <w:r>
        <w:rPr>
          <w:sz w:val="28"/>
          <w:szCs w:val="28"/>
        </w:rPr>
      </w:r>
    </w:p>
    <w:p>
      <w:pPr>
        <w:pStyle w:val="Normal"/>
        <w:ind w:firstLine="284"/>
        <w:jc w:val="left"/>
        <w:rPr>
          <w:sz w:val="28"/>
          <w:szCs w:val="28"/>
        </w:rPr>
      </w:pPr>
      <w:bookmarkStart w:id="1" w:name="pm_en-34-p1"/>
      <w:bookmarkStart w:id="2" w:name="pm_en-34-p2"/>
      <w:bookmarkEnd w:id="1"/>
      <w:bookmarkEnd w:id="2"/>
      <w:r>
        <w:rPr>
          <w:sz w:val="28"/>
          <w:szCs w:val="28"/>
        </w:rPr>
        <w:t>We testify, O my Lord, that Thou art God and that there is none other God besides Thee. From everlasting Thou wast enthroned on the inaccessible heights of Thy power, and wilt unto everlasting continue to exercise Thy transcendent and unrestrained dominion. The hosts of the world are powerless to frustrate Thy will, nor can all the dwellers of the earth and all the inmates of heaven annul Thy decree. Thou truly art the Almighty, the Most Exalted, the Most Great.</w:t>
      </w:r>
    </w:p>
    <w:p>
      <w:pPr>
        <w:pStyle w:val="Normal"/>
        <w:ind w:firstLine="284"/>
        <w:jc w:val="left"/>
        <w:rPr>
          <w:sz w:val="28"/>
          <w:szCs w:val="28"/>
        </w:rPr>
      </w:pPr>
      <w:r>
        <w:rPr>
          <w:sz w:val="28"/>
          <w:szCs w:val="28"/>
        </w:rPr>
      </w:r>
    </w:p>
    <w:p>
      <w:pPr>
        <w:pStyle w:val="Normal"/>
        <w:ind w:firstLine="284"/>
        <w:jc w:val="left"/>
        <w:rPr>
          <w:sz w:val="28"/>
          <w:szCs w:val="28"/>
        </w:rPr>
      </w:pPr>
      <w:bookmarkStart w:id="3" w:name="pm_en-34-p2"/>
      <w:bookmarkStart w:id="4" w:name="pm_en-34-p3"/>
      <w:bookmarkEnd w:id="3"/>
      <w:bookmarkEnd w:id="4"/>
      <w:r>
        <w:rPr>
          <w:sz w:val="28"/>
          <w:szCs w:val="28"/>
        </w:rPr>
        <w:t xml:space="preserve">Bless, O my God, those of the followers of the Bayán as have been numbered with the people of Bahá, who have entered within the Crimson Ark in Thy Name, the Most Exalted, the Most High. Thy might, verily, is equal to all things. </w:t>
      </w:r>
    </w:p>
    <w:p>
      <w:pPr>
        <w:pStyle w:val="Normal"/>
        <w:jc w:val="both"/>
        <w:rPr>
          <w:color w:val="000000"/>
          <w:sz w:val="32"/>
          <w:szCs w:val="32"/>
          <w:lang w:bidi="fa-IR"/>
        </w:rPr>
      </w:pPr>
      <w:r>
        <w:rPr>
          <w:color w:val="000000"/>
          <w:sz w:val="32"/>
          <w:szCs w:val="32"/>
          <w:lang w:bidi="fa-IR"/>
        </w:rPr>
      </w:r>
      <w:bookmarkStart w:id="5" w:name="pm_en-34-p3"/>
      <w:bookmarkStart w:id="6" w:name="pm_en-34-p3"/>
      <w:bookmarkEnd w:id="6"/>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360" w:hanging="0"/>
      <w:rPr/>
    </w:pPr>
    <w:r>
      <w:rPr>
        <w:color w:val="0000CC"/>
        <w:lang w:bidi="ar-JO"/>
      </w:rPr>
      <w:t xml:space="preserve">Munajat (34) - Prayers &amp; Meditations by Baha’u’llah, No. </w:t>
    </w:r>
    <w:r>
      <w:rPr>
        <w:sz w:val="26"/>
        <w:szCs w:val="26"/>
      </w:rPr>
      <w:t>XXXIV</w:t>
    </w:r>
    <w:r>
      <w:rPr>
        <w:color w:val="0000CC"/>
        <w:lang w:bidi="ar-JO"/>
      </w:rPr>
      <w:t>, page 44</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