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Normal"/>
        <w:bidi w:val="1"/>
        <w:ind w:left="0" w:right="0" w:firstLine="720"/>
        <w:jc w:val="both"/>
        <w:rPr>
          <w:rFonts w:ascii="Simplified Arabic" w:hAnsi="Simplified Arabic" w:cs="Simplified Arabic"/>
          <w:b/>
          <w:b/>
          <w:bCs/>
          <w:color w:val="000000"/>
          <w:sz w:val="32"/>
          <w:szCs w:val="32"/>
          <w:lang w:bidi="fa-IR"/>
        </w:rPr>
      </w:pPr>
      <w:r>
        <w:rPr>
          <w:rFonts w:ascii="Traditional Arabic" w:hAnsi="Traditional Arabic" w:cs="Traditional Arabic"/>
          <w:sz w:val="44"/>
          <w:sz w:val="44"/>
          <w:szCs w:val="44"/>
          <w:rtl w:val="true"/>
        </w:rPr>
        <w:t>سُبْحانَكَ اللَّهُمَّ يا إِلهِي أَسْئَلُكَ بِاسْمِكَ الَّذِيْ بِهِ ظَهَرَتِ السَّاعَةُ وَقامَتِ القِيامَةُ وَفَزَعَ مَنْ فِي السَّمَواتِ وَالأَرْضِ بِأَنْ تُنَزِّلَ مِنْ سَماءِ رَحْمَتِكَ وَسَحابِ رَأْفَتِكَ ما تَفْرَحُ بِهِ قُلُوبُ عِبادِكَ الَّذِينَ أَقْبَلُوا إِلَيْكَ وَنَصَرُوا أَمْرَكَ، أَيْ رَبِّ احْفَظْ عِبادَكَ وَإِمَائَكَ عَنْ رَمْيِ الظُّنُونِ وَالأَوْهامِ ثُمَّ أَشْرِبْهُمْ سَلْسَبِيلَ عِرْفانِكَ بِأَيادِي فَضْلِكَ، إِنَّكَ أَنْتَ المُقْتَدِرُ المُتَعالِ الغَفُورُ الْكَرِيمُ</w:t>
      </w:r>
      <w:r>
        <w:rPr>
          <w:rFonts w:cs="Traditional Arabic" w:ascii="Traditional Arabic" w:hAnsi="Traditional Arabic"/>
          <w:sz w:val="44"/>
          <w:szCs w:val="44"/>
          <w:rtl w:val="true"/>
        </w:rPr>
        <w:t>.</w:t>
      </w:r>
    </w:p>
    <w:p>
      <w:pPr>
        <w:pStyle w:val="Normal"/>
        <w:bidi w:val="1"/>
        <w:ind w:left="0" w:right="0" w:hanging="0"/>
        <w:jc w:val="left"/>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Normal"/>
        <w:tabs>
          <w:tab w:val="left" w:pos="6420" w:leader="none"/>
        </w:tabs>
        <w:bidi w:val="1"/>
        <w:ind w:left="0" w:right="0" w:hanging="0"/>
        <w:jc w:val="left"/>
        <w:rPr>
          <w:rFonts w:ascii="Simplified Arabic" w:hAnsi="Simplified Arabic" w:cs="Simplified Arabic"/>
          <w:sz w:val="32"/>
          <w:szCs w:val="32"/>
          <w:lang w:bidi="fa-IR"/>
        </w:rPr>
      </w:pPr>
      <w:r>
        <w:rPr>
          <w:rFonts w:cs="Simplified Arabic" w:ascii="Simplified Arabic" w:hAnsi="Simplified Arabic"/>
          <w:sz w:val="32"/>
          <w:szCs w:val="32"/>
          <w:rtl w:val="true"/>
          <w:lang w:bidi="fa-IR"/>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49</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w:t>
    </w:r>
    <w:r>
      <w:rPr>
        <w:rFonts w:cs="Simplified Arabic" w:ascii="Simplified Arabic" w:hAnsi="Simplified Arabic"/>
        <w:color w:val="0000CC"/>
        <w:lang w:bidi="ar-JO"/>
      </w:rPr>
      <w:t>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49</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54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