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63-p1"/>
      <w:bookmarkEnd w:id="0"/>
      <w:r>
        <w:rPr>
          <w:sz w:val="28"/>
          <w:szCs w:val="28"/>
        </w:rPr>
        <w:t>Lauded be Thy name, O Lord my God! Thou seest how I have turned myself toward Thee, and set my face in the direction of Thy grace and Thy gifts. I implore Thee, by Thy name through which Thou didst enable all them that have recognized Thy unity to partake of the wine of Thy mercy, and all such as have drawn nigh unto Thee to quaff the living waters of Thy loving-kindness, to rid me entirely of all vain imaginings, and to incline me in the direction of Thy grace, O Thou Who art the Lord of all men!</w:t>
      </w:r>
    </w:p>
    <w:p>
      <w:pPr>
        <w:pStyle w:val="Normal"/>
        <w:jc w:val="left"/>
        <w:rPr>
          <w:sz w:val="28"/>
          <w:szCs w:val="28"/>
        </w:rPr>
      </w:pPr>
      <w:r>
        <w:rPr>
          <w:sz w:val="28"/>
          <w:szCs w:val="28"/>
        </w:rPr>
      </w:r>
    </w:p>
    <w:p>
      <w:pPr>
        <w:pStyle w:val="Normal"/>
        <w:ind w:firstLine="284"/>
        <w:jc w:val="left"/>
        <w:rPr>
          <w:sz w:val="28"/>
          <w:szCs w:val="28"/>
        </w:rPr>
      </w:pPr>
      <w:bookmarkStart w:id="1" w:name="pm_en-163-p1"/>
      <w:bookmarkStart w:id="2" w:name="pm_en-163-p2"/>
      <w:bookmarkEnd w:id="1"/>
      <w:bookmarkEnd w:id="2"/>
      <w:r>
        <w:rPr>
          <w:sz w:val="28"/>
          <w:szCs w:val="28"/>
        </w:rPr>
        <w:t>Graciously assist me, O my God, in the days of the Manifestation of Thy Cause and of the Dayspring of Thy Revelation, to tear asunder the veils which have hindered me from recognizing Thee, and from immersing myself beneath the ocean of Thy knowledge. Hold Thou me with the hands of Thy power, and grant that I may be so carried away by the sweet melodies of the Dove of Thy oneness, that I will cease to regard in all creation any face except Thy face, O Thou the Goal of my desire, and will recognize in the visible world naught else save the evidences of Thy might, O Thou Who art the God of mercy!</w:t>
      </w:r>
    </w:p>
    <w:p>
      <w:pPr>
        <w:pStyle w:val="Normal"/>
        <w:ind w:firstLine="284"/>
        <w:jc w:val="left"/>
        <w:rPr>
          <w:sz w:val="28"/>
          <w:szCs w:val="28"/>
        </w:rPr>
      </w:pPr>
      <w:r>
        <w:rPr>
          <w:sz w:val="28"/>
          <w:szCs w:val="28"/>
        </w:rPr>
      </w:r>
    </w:p>
    <w:p>
      <w:pPr>
        <w:pStyle w:val="Normal"/>
        <w:ind w:firstLine="284"/>
        <w:jc w:val="left"/>
        <w:rPr>
          <w:sz w:val="28"/>
          <w:szCs w:val="28"/>
        </w:rPr>
      </w:pPr>
      <w:bookmarkStart w:id="3" w:name="pm_en-163-p2"/>
      <w:bookmarkStart w:id="4" w:name="pm_en-163-p3"/>
      <w:bookmarkEnd w:id="3"/>
      <w:bookmarkEnd w:id="4"/>
      <w:r>
        <w:rPr>
          <w:sz w:val="28"/>
          <w:szCs w:val="28"/>
        </w:rPr>
        <w:t>I am but a wretched creature, O my Lord, and Thou art the All-Possessing, the Most High; and I am all weakness, and Thou art the Almighty, and the Supreme Ordainer in both the beginning and the end. Withhold not from me the fragrances of Thy Revelation, and shatter not my hopes in the outpourings which have been sent down out of the heaven of Thy gifts. Ordain Thou for me, O my God, the good of this world and the world to come, and grant me what will profit me in every world of Thy worlds, for I know not what will help or harm me. Thou, in truth, art the All-Knowing, the All-Wise.</w:t>
      </w:r>
    </w:p>
    <w:p>
      <w:pPr>
        <w:pStyle w:val="Normal"/>
        <w:ind w:firstLine="284"/>
        <w:jc w:val="left"/>
        <w:rPr>
          <w:sz w:val="28"/>
          <w:szCs w:val="28"/>
        </w:rPr>
      </w:pPr>
      <w:r>
        <w:rPr>
          <w:sz w:val="28"/>
          <w:szCs w:val="28"/>
        </w:rPr>
      </w:r>
    </w:p>
    <w:p>
      <w:pPr>
        <w:pStyle w:val="Normal"/>
        <w:ind w:firstLine="284"/>
        <w:jc w:val="left"/>
        <w:rPr>
          <w:sz w:val="28"/>
          <w:szCs w:val="28"/>
        </w:rPr>
      </w:pPr>
      <w:bookmarkStart w:id="5" w:name="pm_en-163-p3"/>
      <w:bookmarkStart w:id="6" w:name="pm_en-163-p4"/>
      <w:bookmarkEnd w:id="5"/>
      <w:bookmarkEnd w:id="6"/>
      <w:r>
        <w:rPr>
          <w:sz w:val="28"/>
          <w:szCs w:val="28"/>
        </w:rPr>
        <w:t>Have mercy, then, O my God, upon Thy servants who are drowned in the midst of the ocean of evil suggestions, and deliver them by the power of Thy sovereignty, O Thou Who art the Lord of all names and attributes! Thou art He Who from everlasting hath ordained what hath pleased Thee, and will unto everlasting abide the same. No God is there but Thee, the Ever-Forgiving, the Most Merciful.</w:t>
      </w:r>
    </w:p>
    <w:p>
      <w:pPr>
        <w:pStyle w:val="Normal"/>
        <w:keepNext w:val="true"/>
        <w:jc w:val="left"/>
        <w:rPr>
          <w:sz w:val="28"/>
          <w:szCs w:val="28"/>
        </w:rPr>
      </w:pPr>
      <w:r>
        <w:rPr>
          <w:sz w:val="28"/>
          <w:szCs w:val="28"/>
        </w:rPr>
      </w:r>
      <w:bookmarkStart w:id="7" w:name="pm_en-163-p4"/>
      <w:bookmarkStart w:id="8" w:name="pm_en-163-p4"/>
      <w:bookmarkEnd w:id="8"/>
    </w:p>
    <w:p>
      <w:pPr>
        <w:pStyle w:val="Normal"/>
        <w:jc w:val="both"/>
        <w:rPr>
          <w:color w:val="000000"/>
          <w:sz w:val="32"/>
          <w:szCs w:val="32"/>
          <w:lang w:bidi="fa-IR"/>
        </w:rPr>
      </w:pPr>
      <w:r>
        <w:rPr>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(163) - Prayers &amp; Meditations by Baha’u’llah, No. </w:t>
    </w:r>
    <w:r>
      <w:rPr>
        <w:sz w:val="26"/>
        <w:szCs w:val="26"/>
      </w:rPr>
      <w:t>CLXIII</w:t>
    </w:r>
    <w:r>
      <w:rPr>
        <w:color w:val="0000CC"/>
        <w:lang w:bidi="ar-JO"/>
      </w:rPr>
      <w:t>, page 256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