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الها بی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‌نيازا كريما رحيما ملكا مالكا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همه عباد تواند و از كلمه تو از عدم بوجود آمدند و معترفند بر فقر خود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غنای تو و جهل خود و علم تو و ضعف خود و اقتدار تو و عجز خود 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سلطان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ما را از امطار سماء رحمتت محروم منما و از امواج بحر كرمت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منع مكن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نهالهای وجود بيد عنايت تو غرس شده حال وقت ترقّی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نموّ است و منتظر نيسان عنايت تو و ربيع مكرمت تو بوده و هست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از آب 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((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 جعلنا من الماء كلّ شیء حيّ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))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ما را منع منما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آثار كرمت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قبل در دانی و قاصی و مطيع و عاصی مشاهده شد و حال موجود و مشهود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پس  ببرهان ثابت شد كرمت محدود نبوده و عفوت توقّف نكرده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جودت از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موجودات منع نشده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در هر حال آثار فضل بی منتهايت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بابصار عدل و انصاف مشاهده شده و ميشود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نزد بحر غفران عصيان اين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عباد مذكور نه و در عرصه ثروت و غنا فقر و احتياج اين عباد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مقداری نه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بدايع عطايت ميطلبيم و دست رجا ببارگاه عظمتت بلند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نموده‌ايم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غفّار از ما بجودت درگذر و ای ستّار بكرمت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ستر نما و ای فضّال فضلت را باز مدار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مجرميم و لكن از توايم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محروم منما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بعيديم و لكن بساط قربت را آمل و سائليم ما را منع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مكن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راه نما و صاحب عطا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أنت ربّ العرش و الثّری و مالك الآخرة و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ولی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341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