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بنام آنكه بيم از اوست و اميد از او نخستين گفتار كردگار اينست با سينهٌ پاك از خواهش و آلايش و دل پاكيزه از رنگهای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آفرينش پيش دانا و بينا و توانا بيائيد و آنچه سزاوار روز اوست بياريد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امروز روز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ديداراست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چه كه يزدان بی پرده پديدار و آشكار بجان پاك بشتابيد شايد برسيد و بآنچه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سزاوار است پی بريد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آب پرهيز كاری خود را از آز و كردارهای ناشايسته پاك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نمائيد تا راز روز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بی نياز را بيابيد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روشنی نخستين در روز پسين پديدار بسه چيز ديدار دست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دهد و رستگاری پديدار شود پاكی دل و ديده و پاكی گوش از آنچه شنيده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بگو ای دوستان راه نما آمد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گفتارش از گفتارها پديدار و راهش ميان راهها نمودار راه راه اوست بيابيد و گفتار گفتار اوست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بشنويد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امروز ابر بخشش يزدان ميبارد و خورشيد دانائی روشنی ميبخشد و بخود راه مينمايد، جوانمرد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آنكه راههای گمان را گذاشت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راه خدا گرفت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ای دوستان دست توانای يزدان پرده های گمان را دريد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تا چشم ببيند و گوش از شنيدن باز نماند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امروز روز شنيدن است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بشنويد گفتار دوست يكتا را و بآنچه سزاوار است رفتار نمائيد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از گفتار پارسی بگفتار تازی آغاز نموديم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يا ايّها المقبل، اسمع النّداء انّه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ارتفع فی سجن عكاء و يدع العباد الی اللّه مالك الايجاد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تفكر فيما ظهر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لتری ما لا رأت عين الابداع انّ ربّك هو العزيز الفضّال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ايّاك أن يمنعك ما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فی العالم عن مالك القدم دع الظّنون و مظاهرها والاوهام و مشارقها مقبلاً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الی اللّه مالك المبدأ و المآب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هذا يوم البصر لأنّ المنظر الأكبر تشرّف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بانوار ظهور مالك القدر الّذی أتی من سماء البيان بالحجّة و البرهان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هذا يوم السّمع قد ارتفع فيه صرير القلم الاعلی بين الأرض  و السّماء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اسمع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قل لك الحمد يا مقصود العالم و لك الثّناء يا مالك الرّقاب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يا ايّها السّائل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)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امروز نور ناطق و نار متكلّم و خورشيد حقيقی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مشرق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جهد نما شايد فائز شوی بآنچه سزاوار يوم ‌اللّه است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اگر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در آنچه ظاهر شده تفكر نمائی خود را غنی و مستغنی از سؤال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مشاهده كنی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حقّ مقدّس است از ظنون و اوهام و مشيّت و اراده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انام با علم يفعل ما يشاء و راية يحكم ما يريد آمده حجّة و برهان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فوق مقامات اهل امكان ظاهر فرموده آياتش در كتب و زبر و الواح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موجود و مشهود و بيّناتش در سور ملوك و رئيس ظاهر و هويدا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ليس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لأحد أن يجرّب الرّبّ انّه يمتحن العباد كيف يشاء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اگر فی الحقيقه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ببصر انصاف در آنچه ذكر نموديم مشاهده نمائی و بسمع عدل اصغا كنی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بكلمه مباركه، رجعت اليك يا مولی العالم منقطعاً عن الامم، ناطق شوی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بشنو ندای مظلوم را قدم از مقامات و ظنون و اوهام اهل امكان بردار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بر لا مكان گذار لتسمع تغرّدات طيور العرش و تغنّيات عنادل العرفان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علی اعلی الاغصان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نسأل اللّه أن يؤيّدك و يوفّقك علی ما يحبّ و يرضی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انّه مولی الوری و ربّ العرش و الثّری لا اله الّا هو الفرد الواحد العليم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الحكيم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اذا اخذك جذب البيان من الافق الاعلی قل الهی الهی أشهد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بوحدانيّتك و فردانيّتك و بعزّك و عظمتك و سلطانك أنا عبدك و ابن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عبدك قد اقبلت اليك منقطعاً عن دونك و راجياً بدائع فضلك أسألك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بأمطار سحاب سماء كرمك و باسرار كتابك أن تؤيّدنی علی ما تحبّ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و ترضی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أی ربّ هذا عبد أعرض عن الاوهام مقبلاً الی أفق الايقان و قام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لدی باب فضلك و فوّض الامور اليك و توكل عليك فافعل به ما ينبغی لسماء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جودك و بحر كرمك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إنّك أنت المقتدر العليم ‌الحكيم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أشهد يا الهی بأنّك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اعلم بی منّی قدّر لی ما يقرّبنی اليك و ينفعنی فی الاخرة و الاولی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إنّك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أنت مولی الوری و فی قبضتك زمام الفضل و العطاء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لا اله الّا أنت الفضّال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الكريم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البهاء علی اهل البهاء الّذين ما منعتهم ضوضاء الامم عن مالك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القدم قاموا و قالوا اللّه ربّنا و ربّ العرش العظيم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380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