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/>
          <w:sz w:val="36"/>
          <w:szCs w:val="36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قَوْلُهُ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تَعالى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: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بِسْمِهِ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المُعْطيْ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الفَيَّاضِ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القِدَميِّ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زَوالٍ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بَديِّ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انْتِقالٍ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شَهِدَ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لِذاتِهِ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بِذاتِهِ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الفَرْدُ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الواحِدُ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الغَنيُّ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المُتَعالِ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نَشْهَدُ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لَه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قْرارًا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ِوَحْدانِيَّتِهِ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وَاعْتِرافًا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بِفَرْدانِي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يَزَلْ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كانَ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عُلُوِّ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مْتِن</w:t>
      </w:r>
      <w:r>
        <w:rPr>
          <w:rFonts w:cs="Simplified Arabic"/>
          <w:sz w:val="36"/>
          <w:sz w:val="36"/>
          <w:szCs w:val="36"/>
          <w:rtl w:val="true"/>
        </w:rPr>
        <w:t>اعِهِ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وَسُمُوِّ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ارْتِفاعِهِ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مُقَد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سًا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غَيْرِهِ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وَمُنَزَّهًا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مُسْتَغْنِيًا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وَصْفِ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سِو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رَادَ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نَظْمَ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العالَمِ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ظْهارَ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الجُوْدِ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وَالكَرَمِ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مَمِ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شَرَعَ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الشَّرايِعَ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ظْهَرَ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المَناهِجَ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وَفيْها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سَنَّ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سُنَّةَ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ِكاحِ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وَجَعَلَهُ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حِصْنًا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لِلن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َجاحِ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وَالفَلاحِ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مَر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نُزِّلَ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مَلَكُوْتِ</w:t>
      </w:r>
      <w:r>
        <w:rPr>
          <w:rFonts w:cs="Simplified Arabic"/>
          <w:sz w:val="36"/>
          <w:sz w:val="36"/>
          <w:szCs w:val="36"/>
          <w:rtl w:val="true"/>
        </w:rPr>
        <w:t>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المُقَدَّسِ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كِتابِهِ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قْدَسِ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عَزَّ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كِ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ْريائُهُ</w:t>
      </w:r>
      <w:r>
        <w:rPr>
          <w:rFonts w:cs="Simplified Arabic"/>
          <w:sz w:val="36"/>
          <w:szCs w:val="36"/>
          <w:rtl w:val="true"/>
        </w:rPr>
        <w:t>: "</w:t>
      </w:r>
      <w:r>
        <w:rPr>
          <w:rFonts w:cs="Simplified Arabic"/>
          <w:sz w:val="36"/>
          <w:sz w:val="36"/>
          <w:szCs w:val="36"/>
          <w:rtl w:val="true"/>
        </w:rPr>
        <w:t>تَزَوَّجُوا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قَوْمِ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لِيَظْهَرَ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مِنْكُمْ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يَذْكُرُنيْ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عِباديْ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عَلَيْكُم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اتَّخِذُوْهُ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نْفُسِكُمْ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مُعِيْنًا</w:t>
      </w:r>
      <w:r>
        <w:rPr>
          <w:rFonts w:cs="Simplified Arabic"/>
          <w:sz w:val="36"/>
          <w:szCs w:val="36"/>
          <w:rtl w:val="true"/>
        </w:rPr>
        <w:t>"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وَنُصَلّ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وَنُسَل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ِمُ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البَيانِ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هْلِ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البِهاءِ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بَذَلُوْا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جُهْد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هُمْ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ارْتِفاعِ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الدّ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المُبِيْنِ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خَذَتْهُمْ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لَوْمَةُ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اللَّائِمِيْنَ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وَالحَمْدُ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للهِ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العالَميْنَ</w:t>
      </w:r>
      <w:r>
        <w:rPr>
          <w:rFonts w:cs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النكاح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205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