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4CFC20" w14:textId="77777777" w:rsidR="008931AD" w:rsidRPr="009266E2" w:rsidRDefault="008931AD" w:rsidP="008931AD">
      <w:pPr>
        <w:pStyle w:val="PlainText"/>
        <w:bidi/>
        <w:jc w:val="center"/>
        <w:rPr>
          <w:rFonts w:ascii="Naskh MT for Bosch School" w:hAnsi="Naskh MT for Bosch School" w:cs="Naskh MT for Bosch School"/>
          <w:b/>
          <w:bCs/>
          <w:sz w:val="36"/>
          <w:szCs w:val="36"/>
          <w:rtl/>
        </w:rPr>
      </w:pPr>
      <w:r w:rsidRPr="009266E2">
        <w:rPr>
          <w:rFonts w:ascii="Naskh MT for Bosch School" w:hAnsi="Naskh MT for Bosch School" w:cs="Naskh MT for Bosch School"/>
          <w:b/>
          <w:bCs/>
          <w:sz w:val="36"/>
          <w:szCs w:val="36"/>
          <w:rtl/>
        </w:rPr>
        <w:t>هو الباقي بلا زوال</w:t>
      </w:r>
    </w:p>
    <w:p w14:paraId="4171368F" w14:textId="77777777" w:rsidR="008931AD" w:rsidRPr="00A703EC" w:rsidRDefault="008931AD" w:rsidP="008931AD">
      <w:pPr>
        <w:pStyle w:val="PlainText"/>
        <w:bidi/>
        <w:jc w:val="lowKashida"/>
        <w:rPr>
          <w:rFonts w:ascii="Naskh MT for Bosch School" w:hAnsi="Naskh MT for Bosch School" w:cs="Naskh MT for Bosch School"/>
          <w:sz w:val="36"/>
          <w:szCs w:val="36"/>
          <w:rtl/>
        </w:rPr>
      </w:pPr>
    </w:p>
    <w:p w14:paraId="2F46EB1C" w14:textId="77777777" w:rsidR="008931AD" w:rsidRPr="00426743" w:rsidRDefault="008931AD" w:rsidP="008931AD">
      <w:pPr>
        <w:pStyle w:val="PlainText"/>
        <w:bidi/>
        <w:jc w:val="lowKashida"/>
        <w:rPr>
          <w:rFonts w:ascii="Naskh MT for Bosch School" w:hAnsi="Naskh MT for Bosch School" w:cs="Naskh MT for Bosch School"/>
          <w:sz w:val="36"/>
          <w:szCs w:val="36"/>
          <w:rtl/>
        </w:rPr>
      </w:pPr>
      <w:r w:rsidRPr="00A703EC">
        <w:rPr>
          <w:rFonts w:ascii="Naskh MT for Bosch School" w:hAnsi="Naskh MT for Bosch School" w:cs="Naskh MT for Bosch School"/>
          <w:sz w:val="36"/>
          <w:szCs w:val="36"/>
          <w:rtl/>
        </w:rPr>
        <w:t>سبحانك يا إله العالمين ومقصود العارفين أسئلك بسلطانك الذي غلب من في السموات والأرضين بأن تبدل ذلة أحبآئك بالعزة التي أنزلتها في ألواحك ثم اجمع شملهم بجودك وإحسانك أي رب تراهم متوجهين إلى أفق فضلك ومترصدين</w:t>
      </w:r>
      <w:r w:rsidRPr="00A703EC">
        <w:rPr>
          <w:rFonts w:ascii="Naskh MT for Bosch School" w:hAnsi="Naskh MT for Bosch School" w:cs="Naskh MT for Bosch School" w:hint="cs"/>
          <w:sz w:val="36"/>
          <w:szCs w:val="36"/>
          <w:rtl/>
        </w:rPr>
        <w:t xml:space="preserve"> </w:t>
      </w:r>
      <w:r w:rsidRPr="00A703EC">
        <w:rPr>
          <w:rFonts w:ascii="Naskh MT for Bosch School" w:hAnsi="Naskh MT for Bosch School" w:cs="Naskh MT for Bosch School"/>
          <w:sz w:val="36"/>
          <w:szCs w:val="36"/>
          <w:rtl/>
        </w:rPr>
        <w:t>ظهورات أمرك في مملكتك أسئلك يا فالق ا</w:t>
      </w:r>
      <w:r w:rsidRPr="00A703EC">
        <w:rPr>
          <w:rFonts w:ascii="Naskh MT for Bosch School" w:hAnsi="Naskh MT for Bosch School" w:cs="Naskh MT for Bosch School"/>
          <w:color w:val="000000"/>
          <w:sz w:val="36"/>
          <w:szCs w:val="36"/>
          <w:rtl/>
        </w:rPr>
        <w:t>لإ</w:t>
      </w:r>
      <w:r w:rsidRPr="00A703EC">
        <w:rPr>
          <w:rFonts w:ascii="Naskh MT for Bosch School" w:hAnsi="Naskh MT for Bosch School" w:cs="Naskh MT for Bosch School"/>
          <w:sz w:val="36"/>
          <w:szCs w:val="36"/>
          <w:rtl/>
        </w:rPr>
        <w:t>صباح ومسخر الأرياح بالقدرة التي أحاطت الأرض والسمآء بأن تؤيد عبادك على عرفان مظهر أمرك ومطلع آياتك ثم ارزقهم ما أنزلته من سمآء عطآئك إنك أنت المقتدر المتعالي الغفور الكريم</w:t>
      </w:r>
    </w:p>
    <w:p w14:paraId="4EB65EDF" w14:textId="77777777" w:rsidR="00F717A0" w:rsidRPr="00FC6050" w:rsidRDefault="00F717A0" w:rsidP="003D2C2F">
      <w:pPr>
        <w:pStyle w:val="NormalBNE"/>
        <w:jc w:val="both"/>
        <w:rPr>
          <w:sz w:val="36"/>
          <w:szCs w:val="36"/>
          <w:rtl/>
          <w:lang w:bidi="ar-SA"/>
        </w:rPr>
      </w:pPr>
    </w:p>
    <w:sectPr w:rsidR="00F717A0" w:rsidRPr="00FC6050" w:rsidSect="009D5ECD">
      <w:headerReference w:type="even" r:id="rId6"/>
      <w:headerReference w:type="default" r:id="rId7"/>
      <w:footerReference w:type="default" r:id="rId8"/>
      <w:pgSz w:w="12240" w:h="15840"/>
      <w:pgMar w:top="2160" w:right="1440" w:bottom="2160" w:left="1440" w:header="720" w:footer="720" w:gutter="0"/>
      <w:pgBorders w:offsetFrom="page">
        <w:top w:val="threeDEngrave" w:sz="48" w:space="24" w:color="0000CC"/>
        <w:left w:val="threeDEngrave" w:sz="48" w:space="24" w:color="0000CC"/>
        <w:bottom w:val="threeDEmboss" w:sz="48" w:space="24" w:color="0000CC"/>
        <w:right w:val="threeDEmboss" w:sz="48" w:space="24" w:color="0000CC"/>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6F95" w14:textId="77777777" w:rsidR="004C3C66" w:rsidRDefault="004C3C66">
      <w:r>
        <w:separator/>
      </w:r>
    </w:p>
  </w:endnote>
  <w:endnote w:type="continuationSeparator" w:id="0">
    <w:p w14:paraId="122FB29A" w14:textId="77777777" w:rsidR="004C3C66" w:rsidRDefault="004C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Naskh MT for Bosch School">
    <w:altName w:val="Sakkal Majalla"/>
    <w:charset w:val="00"/>
    <w:family w:val="roman"/>
    <w:pitch w:val="variable"/>
    <w:sig w:usb0="8000200F" w:usb1="80000000" w:usb2="00000008" w:usb3="00000000" w:csb0="000000D3"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3667" w14:textId="77777777" w:rsidR="00C04E3F" w:rsidRDefault="00C04E3F" w:rsidP="00F4484D">
    <w:pPr>
      <w:pStyle w:val="Footer"/>
      <w:tabs>
        <w:tab w:val="center" w:pos="4320"/>
      </w:tabs>
    </w:pPr>
    <w:r>
      <w:tab/>
    </w:r>
    <w:r>
      <w:fldChar w:fldCharType="begin"/>
    </w:r>
    <w:r>
      <w:instrText xml:space="preserve"> PAGE   \* MERGEFORMAT </w:instrText>
    </w:r>
    <w:r>
      <w:fldChar w:fldCharType="separate"/>
    </w:r>
    <w:r w:rsidR="003D2C2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F3F33" w14:textId="77777777" w:rsidR="004C3C66" w:rsidRDefault="004C3C66">
      <w:r>
        <w:separator/>
      </w:r>
    </w:p>
  </w:footnote>
  <w:footnote w:type="continuationSeparator" w:id="0">
    <w:p w14:paraId="3950D0D9" w14:textId="77777777" w:rsidR="004C3C66" w:rsidRDefault="004C3C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7DF0" w14:textId="77777777" w:rsidR="00C04E3F" w:rsidRDefault="00C04E3F" w:rsidP="0022345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7C3562" w14:textId="77777777" w:rsidR="00C04E3F" w:rsidRDefault="00C04E3F" w:rsidP="008878F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0A227" w14:textId="77777777" w:rsidR="00C04E3F" w:rsidRPr="00FC6050" w:rsidRDefault="00883072" w:rsidP="006507E5">
    <w:pPr>
      <w:pStyle w:val="Header"/>
      <w:bidi/>
      <w:ind w:right="360"/>
      <w:rPr>
        <w:rFonts w:ascii="Naskh MT for Bosch School" w:hAnsi="Naskh MT for Bosch School" w:cs="Naskh MT for Bosch School"/>
        <w:color w:val="0000CC"/>
        <w:rtl/>
        <w:lang w:bidi="ar-JO"/>
      </w:rPr>
    </w:pPr>
    <w:r w:rsidRPr="00FC6050">
      <w:rPr>
        <w:rFonts w:ascii="Naskh MT for Bosch School" w:hAnsi="Naskh MT for Bosch School" w:cs="Naskh MT for Bosch School"/>
        <w:color w:val="0000CC"/>
        <w:rtl/>
        <w:lang w:bidi="ar-JO"/>
      </w:rPr>
      <w:t>من آثار حضرة بهاءالله –</w:t>
    </w:r>
    <w:r w:rsidR="00FC6050" w:rsidRPr="00FC6050">
      <w:rPr>
        <w:rFonts w:ascii="Naskh MT for Bosch School" w:hAnsi="Naskh MT for Bosch School" w:cs="Naskh MT for Bosch School"/>
        <w:color w:val="0000CC"/>
        <w:rtl/>
        <w:lang w:bidi="ar-JO"/>
      </w:rPr>
      <w:t xml:space="preserve"> نفحات الرحمن -</w:t>
    </w:r>
    <w:r w:rsidRPr="00FC6050">
      <w:rPr>
        <w:rFonts w:ascii="Naskh MT for Bosch School" w:hAnsi="Naskh MT for Bosch School" w:cs="Naskh MT for Bosch School"/>
        <w:color w:val="0000CC"/>
        <w:rtl/>
        <w:lang w:bidi="ar-JO"/>
      </w:rPr>
      <w:t xml:space="preserve"> </w:t>
    </w:r>
    <w:r w:rsidR="0090209C" w:rsidRPr="00FC6050">
      <w:rPr>
        <w:rFonts w:ascii="Naskh MT for Bosch School" w:hAnsi="Naskh MT for Bosch School" w:cs="Naskh MT for Bosch School"/>
        <w:color w:val="0000CC"/>
        <w:rtl/>
        <w:lang w:bidi="ar-JO"/>
      </w:rPr>
      <w:t xml:space="preserve">139 بديع، </w:t>
    </w:r>
    <w:r w:rsidR="00FC6050" w:rsidRPr="00FC6050">
      <w:rPr>
        <w:rFonts w:ascii="Naskh MT for Bosch School" w:hAnsi="Naskh MT for Bosch School" w:cs="Naskh MT for Bosch School"/>
        <w:color w:val="0000CC"/>
        <w:rtl/>
        <w:lang w:bidi="ar-JO"/>
      </w:rPr>
      <w:t xml:space="preserve">ص </w:t>
    </w:r>
    <w:r w:rsidR="008931AD">
      <w:rPr>
        <w:rFonts w:ascii="Naskh MT for Bosch School" w:hAnsi="Naskh MT for Bosch School" w:cs="Naskh MT for Bosch School" w:hint="cs"/>
        <w:color w:val="0000CC"/>
        <w:rtl/>
        <w:lang w:bidi="ar-JO"/>
      </w:rPr>
      <w:t xml:space="preserve">202 </w:t>
    </w:r>
    <w:r w:rsidR="008931AD">
      <w:rPr>
        <w:rFonts w:ascii="Naskh MT for Bosch School" w:hAnsi="Naskh MT for Bosch School" w:cs="Naskh MT for Bosch School"/>
        <w:color w:val="0000CC"/>
        <w:rtl/>
        <w:lang w:bidi="ar-JO"/>
      </w:rPr>
      <w:t>–</w:t>
    </w:r>
    <w:r w:rsidR="008931AD">
      <w:rPr>
        <w:rFonts w:ascii="Naskh MT for Bosch School" w:hAnsi="Naskh MT for Bosch School" w:cs="Naskh MT for Bosch School" w:hint="cs"/>
        <w:color w:val="0000CC"/>
        <w:rtl/>
        <w:lang w:bidi="ar-JO"/>
      </w:rPr>
      <w:t xml:space="preserve"> 203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878F6"/>
    <w:rsid w:val="000469ED"/>
    <w:rsid w:val="00062B2A"/>
    <w:rsid w:val="000901C2"/>
    <w:rsid w:val="00167C97"/>
    <w:rsid w:val="00170AE4"/>
    <w:rsid w:val="001B4B21"/>
    <w:rsid w:val="00223451"/>
    <w:rsid w:val="0029290F"/>
    <w:rsid w:val="002C400D"/>
    <w:rsid w:val="002D312A"/>
    <w:rsid w:val="0036711A"/>
    <w:rsid w:val="003D2C2F"/>
    <w:rsid w:val="00404234"/>
    <w:rsid w:val="00467945"/>
    <w:rsid w:val="004735E8"/>
    <w:rsid w:val="004B7FE8"/>
    <w:rsid w:val="004C3C66"/>
    <w:rsid w:val="00511085"/>
    <w:rsid w:val="005438D2"/>
    <w:rsid w:val="00553BE0"/>
    <w:rsid w:val="00557669"/>
    <w:rsid w:val="005813A2"/>
    <w:rsid w:val="00594506"/>
    <w:rsid w:val="005A5019"/>
    <w:rsid w:val="005B2FF1"/>
    <w:rsid w:val="005E79BF"/>
    <w:rsid w:val="006507E5"/>
    <w:rsid w:val="00682A15"/>
    <w:rsid w:val="00693276"/>
    <w:rsid w:val="00751129"/>
    <w:rsid w:val="0076550F"/>
    <w:rsid w:val="00793880"/>
    <w:rsid w:val="0081313B"/>
    <w:rsid w:val="00815EDF"/>
    <w:rsid w:val="00883072"/>
    <w:rsid w:val="008849C3"/>
    <w:rsid w:val="008878F6"/>
    <w:rsid w:val="008931AD"/>
    <w:rsid w:val="0090209C"/>
    <w:rsid w:val="00983803"/>
    <w:rsid w:val="009D5ECD"/>
    <w:rsid w:val="00A33229"/>
    <w:rsid w:val="00AE351F"/>
    <w:rsid w:val="00AE7D9B"/>
    <w:rsid w:val="00B368EF"/>
    <w:rsid w:val="00B71F24"/>
    <w:rsid w:val="00BA0819"/>
    <w:rsid w:val="00BA33DE"/>
    <w:rsid w:val="00BD60A0"/>
    <w:rsid w:val="00C04E3F"/>
    <w:rsid w:val="00C62F3A"/>
    <w:rsid w:val="00C832FF"/>
    <w:rsid w:val="00CB35E2"/>
    <w:rsid w:val="00CD59A7"/>
    <w:rsid w:val="00D071B5"/>
    <w:rsid w:val="00D22C75"/>
    <w:rsid w:val="00E142E0"/>
    <w:rsid w:val="00E775EB"/>
    <w:rsid w:val="00EF7D66"/>
    <w:rsid w:val="00EF7F78"/>
    <w:rsid w:val="00F03181"/>
    <w:rsid w:val="00F4484D"/>
    <w:rsid w:val="00F717A0"/>
    <w:rsid w:val="00F81781"/>
    <w:rsid w:val="00F8476F"/>
    <w:rsid w:val="00FA77A5"/>
    <w:rsid w:val="00FB42B9"/>
    <w:rsid w:val="00FC6050"/>
    <w:rsid w:val="00FE13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F66AC"/>
  <w15:chartTrackingRefBased/>
  <w15:docId w15:val="{DD1FD5F1-1981-4916-AAD3-898FEF0B0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C62F3A"/>
    <w:pPr>
      <w:keepNext/>
      <w:spacing w:before="240" w:after="60"/>
      <w:outlineLvl w:val="0"/>
    </w:pPr>
    <w:rPr>
      <w:rFonts w:ascii="Arial" w:eastAsia="MS Mincho" w:hAnsi="Arial" w:cs="Arial"/>
      <w:b/>
      <w:bCs/>
      <w:kern w:val="32"/>
      <w:sz w:val="32"/>
      <w:szCs w:val="32"/>
    </w:rPr>
  </w:style>
  <w:style w:type="paragraph" w:styleId="Heading2">
    <w:name w:val="heading 2"/>
    <w:basedOn w:val="Normal"/>
    <w:next w:val="Normal"/>
    <w:link w:val="Heading2Char"/>
    <w:qFormat/>
    <w:rsid w:val="00C62F3A"/>
    <w:pPr>
      <w:keepNext/>
      <w:spacing w:before="240" w:after="60"/>
      <w:outlineLvl w:val="1"/>
    </w:pPr>
    <w:rPr>
      <w:rFonts w:ascii="Arial" w:eastAsia="MS Mincho" w:hAnsi="Arial" w:cs="Arial"/>
      <w:b/>
      <w:bCs/>
      <w:i/>
      <w:i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customStyle="1" w:styleId="NormalBNE">
    <w:name w:val="Normal BNE"/>
    <w:basedOn w:val="Normal"/>
    <w:link w:val="NormalBNEChar"/>
    <w:autoRedefine/>
    <w:rsid w:val="009D5ECD"/>
    <w:pPr>
      <w:bidi/>
      <w:spacing w:before="100" w:beforeAutospacing="1" w:after="100" w:afterAutospacing="1"/>
      <w:jc w:val="center"/>
    </w:pPr>
    <w:rPr>
      <w:rFonts w:ascii="Naskh MT for Bosch School" w:eastAsia="SimSun" w:hAnsi="Naskh MT for Bosch School" w:cs="Naskh MT for Bosch School"/>
      <w:color w:val="000000"/>
      <w:sz w:val="28"/>
      <w:szCs w:val="28"/>
      <w:lang w:bidi="ar-JO"/>
    </w:rPr>
  </w:style>
  <w:style w:type="character" w:customStyle="1" w:styleId="NormalBNEChar">
    <w:name w:val="Normal BNE Char"/>
    <w:link w:val="NormalBNE"/>
    <w:locked/>
    <w:rsid w:val="009D5ECD"/>
    <w:rPr>
      <w:rFonts w:ascii="Naskh MT for Bosch School" w:eastAsia="SimSun" w:hAnsi="Naskh MT for Bosch School" w:cs="Naskh MT for Bosch School"/>
      <w:color w:val="000000"/>
      <w:sz w:val="28"/>
      <w:szCs w:val="28"/>
      <w:lang w:bidi="ar-JO"/>
    </w:rPr>
  </w:style>
  <w:style w:type="paragraph" w:styleId="PlainText">
    <w:name w:val="Plain Text"/>
    <w:basedOn w:val="Normal"/>
    <w:link w:val="PlainTextChar"/>
    <w:rsid w:val="008878F6"/>
    <w:rPr>
      <w:rFonts w:ascii="Courier New" w:eastAsia="MS Mincho" w:hAnsi="Courier New"/>
      <w:sz w:val="20"/>
      <w:szCs w:val="20"/>
    </w:rPr>
  </w:style>
  <w:style w:type="character" w:customStyle="1" w:styleId="PlainTextChar">
    <w:name w:val="Plain Text Char"/>
    <w:link w:val="PlainText"/>
    <w:locked/>
    <w:rsid w:val="008878F6"/>
    <w:rPr>
      <w:rFonts w:ascii="Courier New" w:eastAsia="MS Mincho" w:hAnsi="Courier New"/>
      <w:lang w:val="en-US" w:eastAsia="en-US" w:bidi="ar-SA"/>
    </w:rPr>
  </w:style>
  <w:style w:type="paragraph" w:styleId="Header">
    <w:name w:val="header"/>
    <w:basedOn w:val="Normal"/>
    <w:rsid w:val="008878F6"/>
    <w:pPr>
      <w:tabs>
        <w:tab w:val="center" w:pos="4320"/>
        <w:tab w:val="right" w:pos="8640"/>
      </w:tabs>
    </w:pPr>
  </w:style>
  <w:style w:type="character" w:styleId="PageNumber">
    <w:name w:val="page number"/>
    <w:basedOn w:val="DefaultParagraphFont"/>
    <w:rsid w:val="008878F6"/>
  </w:style>
  <w:style w:type="paragraph" w:styleId="Footer">
    <w:name w:val="footer"/>
    <w:basedOn w:val="Normal"/>
    <w:link w:val="FooterChar"/>
    <w:uiPriority w:val="99"/>
    <w:rsid w:val="009D5ECD"/>
    <w:pPr>
      <w:tabs>
        <w:tab w:val="center" w:pos="4680"/>
        <w:tab w:val="right" w:pos="9360"/>
      </w:tabs>
    </w:pPr>
  </w:style>
  <w:style w:type="character" w:customStyle="1" w:styleId="FooterChar">
    <w:name w:val="Footer Char"/>
    <w:link w:val="Footer"/>
    <w:uiPriority w:val="99"/>
    <w:rsid w:val="009D5ECD"/>
    <w:rPr>
      <w:sz w:val="24"/>
      <w:szCs w:val="24"/>
    </w:rPr>
  </w:style>
  <w:style w:type="paragraph" w:styleId="BalloonText">
    <w:name w:val="Balloon Text"/>
    <w:basedOn w:val="Normal"/>
    <w:link w:val="BalloonTextChar"/>
    <w:rsid w:val="004B7FE8"/>
    <w:rPr>
      <w:rFonts w:ascii="Tahoma" w:hAnsi="Tahoma" w:cs="Tahoma"/>
      <w:sz w:val="16"/>
      <w:szCs w:val="16"/>
    </w:rPr>
  </w:style>
  <w:style w:type="character" w:customStyle="1" w:styleId="BalloonTextChar">
    <w:name w:val="Balloon Text Char"/>
    <w:link w:val="BalloonText"/>
    <w:rsid w:val="004B7FE8"/>
    <w:rPr>
      <w:rFonts w:ascii="Tahoma" w:hAnsi="Tahoma" w:cs="Tahoma"/>
      <w:sz w:val="16"/>
      <w:szCs w:val="16"/>
    </w:rPr>
  </w:style>
  <w:style w:type="character" w:customStyle="1" w:styleId="Heading1Char">
    <w:name w:val="Heading 1 Char"/>
    <w:link w:val="Heading1"/>
    <w:rsid w:val="00C62F3A"/>
    <w:rPr>
      <w:rFonts w:ascii="Arial" w:eastAsia="MS Mincho" w:hAnsi="Arial" w:cs="Arial"/>
      <w:b/>
      <w:bCs/>
      <w:kern w:val="32"/>
      <w:sz w:val="32"/>
      <w:szCs w:val="32"/>
    </w:rPr>
  </w:style>
  <w:style w:type="character" w:customStyle="1" w:styleId="Heading2Char">
    <w:name w:val="Heading 2 Char"/>
    <w:link w:val="Heading2"/>
    <w:rsid w:val="00C62F3A"/>
    <w:rPr>
      <w:rFonts w:ascii="Arial" w:eastAsia="MS Mincho" w:hAnsi="Arial" w:cs="Arial"/>
      <w:b/>
      <w:bCs/>
      <w:i/>
      <w:iCs/>
      <w:sz w:val="28"/>
      <w:szCs w:val="28"/>
    </w:rPr>
  </w:style>
  <w:style w:type="paragraph" w:styleId="FootnoteText">
    <w:name w:val="footnote text"/>
    <w:basedOn w:val="Normal"/>
    <w:link w:val="FootnoteTextChar"/>
    <w:rsid w:val="003D2C2F"/>
    <w:rPr>
      <w:rFonts w:eastAsia="MS Mincho"/>
      <w:sz w:val="20"/>
      <w:szCs w:val="20"/>
    </w:rPr>
  </w:style>
  <w:style w:type="character" w:customStyle="1" w:styleId="FootnoteTextChar">
    <w:name w:val="Footnote Text Char"/>
    <w:link w:val="FootnoteText"/>
    <w:rsid w:val="003D2C2F"/>
    <w:rPr>
      <w:rFonts w:eastAsia="MS Mincho"/>
    </w:rPr>
  </w:style>
  <w:style w:type="character" w:styleId="FootnoteReference">
    <w:name w:val="footnote reference"/>
    <w:rsid w:val="003D2C2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65</Words>
  <Characters>372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cp:lastModifiedBy>Basiri Ahmad</cp:lastModifiedBy>
  <cp:revision>2</cp:revision>
  <cp:lastPrinted>2015-04-26T19:28:00Z</cp:lastPrinted>
  <dcterms:created xsi:type="dcterms:W3CDTF">2023-07-06T21:58:00Z</dcterms:created>
  <dcterms:modified xsi:type="dcterms:W3CDTF">2023-07-06T21:58:00Z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9a4386-74b9-4603-ae20-950a659f9b6e_Enabled">
    <vt:lpwstr>true</vt:lpwstr>
  </property>
  <property fmtid="{D5CDD505-2E9C-101B-9397-08002B2CF9AE}" pid="3" name="MSIP_Label_2e9a4386-74b9-4603-ae20-950a659f9b6e_SetDate">
    <vt:lpwstr>2023-07-06T21:58:20Z</vt:lpwstr>
  </property>
  <property fmtid="{D5CDD505-2E9C-101B-9397-08002B2CF9AE}" pid="4" name="MSIP_Label_2e9a4386-74b9-4603-ae20-950a659f9b6e_Method">
    <vt:lpwstr>Standard</vt:lpwstr>
  </property>
  <property fmtid="{D5CDD505-2E9C-101B-9397-08002B2CF9AE}" pid="5" name="MSIP_Label_2e9a4386-74b9-4603-ae20-950a659f9b6e_Name">
    <vt:lpwstr>Internal Use Only</vt:lpwstr>
  </property>
  <property fmtid="{D5CDD505-2E9C-101B-9397-08002B2CF9AE}" pid="6" name="MSIP_Label_2e9a4386-74b9-4603-ae20-950a659f9b6e_SiteId">
    <vt:lpwstr>c7d1a8f7-0546-4a0c-8cf5-3ddaebf97d51</vt:lpwstr>
  </property>
  <property fmtid="{D5CDD505-2E9C-101B-9397-08002B2CF9AE}" pid="7" name="MSIP_Label_2e9a4386-74b9-4603-ae20-950a659f9b6e_ActionId">
    <vt:lpwstr>c9149ff2-5bb7-4f7b-8822-f52683bcc484</vt:lpwstr>
  </property>
  <property fmtid="{D5CDD505-2E9C-101B-9397-08002B2CF9AE}" pid="8" name="MSIP_Label_2e9a4386-74b9-4603-ae20-950a659f9b6e_ContentBits">
    <vt:lpwstr>0</vt:lpwstr>
  </property>
</Properties>
</file>