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دوست يکتا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قلم أعلی اهل بها را بفيوضات رحمانيّه بشارت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ميدهد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جميع را نصيحت ميفرمايد تا کل بنصح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مالک الأسماء بما أراده المحبوب فائز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جدال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نزاع و فساد مردود بوده و هست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بايد احبّای الهی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بلحاظ محبّت در خلق نظر نمايند و بنصائح مشفقانه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أعمال طيّبه کلّ را بافق هدايت کشانند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بسا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نفوس که خود را بحق نسبت داده‌اند و سبب تضييع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أمر اللّه شده‌اند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اجتناب از چنين نفوس لازم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بعضی از ناس که بمقصود أصلی در ايّام الهی فائز نشده‌اند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رحيق معانی را از کأس بيان نياشاميده‌اند از اعمال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غافلين و أفعال مدّعين متوهّم شوند چنانچه مشاهده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 بعضی از نفوس که بسماء ايمان ارتقا جستند بسبب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اعمال و أقوال أنفس کاذبه از افق عزّ أحديّه محتجب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ماندند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مع آنکه سالها اين فرد را شنيده‌اند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ab/>
        <w:tab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گر جمله کائنات کافر گردند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 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ab/>
        <w:tab/>
        <w:tab/>
        <w:tab/>
        <w:tab/>
        <w:t xml:space="preserve">          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 دامن کبرياش ننشيند گرد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بعضی از عباد انچه از مدّعيان محبّت ملاحظه نمايند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بحقّ نسبت ميدهند فبئس ما هم يعملون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جميع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اعصار اخيار و اشرار بوده و خواهند بود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 اعتبرُوا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الأبصار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قلوب طاهره و أبصار منيره و نفوس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زکيّه بايد در جميع احيان بافق أمر ناظر باشند نه باعمال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أقوال مدّعيان و کاذبان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حقّ جلّ جلاله مسألت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نمائيد جميع را هدايت فرمايد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برضای مَطْلع آيات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عين رضای اوست هدايت فرمايد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 المجيب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المعطي الغفور الکريم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محض فضل و عنايت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لوح از سماء مشيّت الهيّه نازل تا جميع احبّاء بما أراد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مطّلع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از شرور نفوس اماره احتراز نمايند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هر متکلّم را صادق ندانند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هر قائلی را از أهل سفينه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حمراء نشمرند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 المبيّن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المتکلّم الصّادق المتعال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العزيز الأمين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jc w:val="both"/>
        <w:rPr/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sz w:val="22"/>
        <w:szCs w:val="22"/>
        <w:lang w:bidi="fa-IR"/>
      </w:rPr>
    </w:pPr>
    <w:r>
      <w:rPr>
        <w:rFonts w:ascii="Naskh MT for Bosch School" w:hAnsi="Naskh MT for Bosch School" w:eastAsia="MS Mincho;ＭＳ 明朝" w:cs="Naskh MT for Bosch School"/>
        <w:color w:val="0000CC"/>
        <w:sz w:val="22"/>
        <w:sz w:val="22"/>
        <w:szCs w:val="22"/>
        <w:rtl w:val="true"/>
      </w:rPr>
      <w:t>قلم أعلی اهل بها را بفيوضات رحمانيّه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– اثر حضرت بهاءالله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305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 </w:t>
    </w:r>
  </w:p>
  <w:p>
    <w:pPr>
      <w:pStyle w:val="Header"/>
      <w:rPr>
        <w:rFonts w:ascii="Arial" w:hAnsi="Arial" w:cs="Arial"/>
        <w:color w:val="000000"/>
        <w:sz w:val="22"/>
        <w:szCs w:val="22"/>
        <w:lang w:bidi="fa-IR"/>
      </w:rPr>
    </w:pPr>
    <w:r>
      <w:rPr>
        <w:rFonts w:cs="Arial" w:ascii="Arial" w:hAnsi="Arial"/>
        <w:color w:val="000000"/>
        <w:sz w:val="22"/>
        <w:szCs w:val="22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