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الیوم لو ینقطع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 عن کلّ من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السّموات والأرض ویتوجّه بقلبه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شطر القدس لیسخّر الممکنات باسم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سمآء ربّه العلیم الحکیم قل قد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شرقت الشّمس باشراقات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شرقت بمثلها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عصار القبل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استضیؤوا یا قوم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نوارها ولا تکوننّ من الصّابرین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149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