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32"/>
          <w:szCs w:val="32"/>
          <w:lang w:bidi="fa-IR"/>
        </w:rPr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فوالله یا قوم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قد کنت راق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دً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 علی بساط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ولکن نسمة الله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یقظتن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وروح الله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حیتن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ولسان الله تکلّم علی لسان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لست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نا بمذنب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نتم لا تنظرون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بعیونکم بل بعین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وبذل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ك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مرتم من لدن عزیز علیم ویا قوم هل تظنّون بأنّ الأمر بید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لا فونفس الله المقتدر المتعال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العلیم الحکیم فوالله لو کان الأمر بید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ما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ظهرت نفس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علیکم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قلّ من آن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ٍ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وما تکلّمت بکلمة وکان الله علی ذل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ك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شهید وعلیم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...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cs="Courier New" w:ascii="Courier New" w:hAnsi="Courier New"/>
        <w:color w:val="0000FF"/>
        <w:szCs w:val="20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لوح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CC"/>
        <w:lang w:bidi="ar-JO"/>
      </w:rPr>
      <w:t>41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) -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منتخباتى از آثار حضرت بهاءالله، </w:t>
    </w:r>
    <w:r>
      <w:rPr>
        <w:rFonts w:cs="Naskh MT for Bosch School" w:ascii="Naskh MT for Bosch School" w:hAnsi="Naskh MT for Bosch School"/>
        <w:color w:val="0000CC"/>
        <w:lang w:bidi="ar-JO"/>
      </w:rPr>
      <w:t>163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بديع، صفحه </w:t>
    </w:r>
    <w:r>
      <w:rPr>
        <w:rFonts w:cs="Naskh MT for Bosch School" w:ascii="Naskh MT for Bosch School" w:hAnsi="Naskh MT for Bosch School"/>
        <w:color w:val="0000CC"/>
        <w:lang w:bidi="ar-JO"/>
      </w:rPr>
      <w:t>36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