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Naskh MT for Bosch School" w:hAnsi="Naskh MT for Bosch School" w:cs="Naskh MT for Bosch School"/>
          <w:b/>
          <w:b/>
          <w:bCs/>
          <w:color w:val="000000"/>
          <w:sz w:val="36"/>
          <w:szCs w:val="36"/>
          <w:lang w:bidi="fa-IR"/>
        </w:rPr>
      </w:pPr>
      <w:r>
        <w:rPr>
          <w:rFonts w:cs="Naskh MT for Bosch School" w:ascii="Naskh MT for Bosch School" w:hAnsi="Naskh MT for Bosch School"/>
          <w:b/>
          <w:bCs/>
          <w:color w:val="000000"/>
          <w:sz w:val="36"/>
          <w:szCs w:val="36"/>
          <w:rtl w:val="true"/>
          <w:lang w:bidi="fa-IR"/>
        </w:rPr>
      </w:r>
    </w:p>
    <w:p>
      <w:pPr>
        <w:pStyle w:val="Normal"/>
        <w:bidi w:val="1"/>
        <w:ind w:left="0" w:right="0" w:hanging="0"/>
        <w:jc w:val="both"/>
        <w:rPr>
          <w:rFonts w:ascii="Naskh MT for Bosch School" w:hAnsi="Naskh MT for Bosch School" w:cs="Naskh MT for Bosch School"/>
          <w:sz w:val="28"/>
          <w:szCs w:val="28"/>
          <w:lang w:bidi="fa-IR"/>
        </w:rPr>
      </w:pPr>
      <w:r>
        <w:rPr>
          <w:rFonts w:ascii="Naskh MT for Bosch School" w:hAnsi="Naskh MT for Bosch School" w:cs="Naskh MT for Bosch School"/>
          <w:sz w:val="28"/>
          <w:sz w:val="28"/>
          <w:szCs w:val="28"/>
          <w:rtl w:val="true"/>
        </w:rPr>
        <w:t>ای بی‌خبران سر از نوم غفلت بردارید و انوارش که عالم را احاطه نموده مشاهده کنید بعضی میگویند زود اشراق نموده ای بی‌بصران یا قریب و یا بعید حال اشراق فرموده شما ملاحظه نمائید فی‌الحقیقه این اشراق محقّق است یا نه دیگر قرب و بعد آن در دست شما و این غلام نبوده و نخواهد بود حکمت الهیّه که از انظر بریّه مستور است اقتضا نموده یا قوم فارضوا بما رضی الله لکم و قضی علیکم</w:t>
      </w:r>
      <w:r>
        <w:rPr>
          <w:rFonts w:ascii="Naskh MT for Bosch School" w:hAnsi="Naskh MT for Bosch School" w:cs="Naskh MT for Bosch School"/>
          <w:sz w:val="28"/>
          <w:sz w:val="28"/>
          <w:szCs w:val="28"/>
          <w:rtl w:val="true"/>
        </w:rPr>
        <w:t xml:space="preserve"> فو الله لو كان الأمر بيد</w:t>
      </w:r>
      <w:r>
        <w:rPr>
          <w:rFonts w:ascii="Naskh MT for Bosch School" w:hAnsi="Naskh MT for Bosch School" w:cs="Naskh MT for Bosch School"/>
          <w:sz w:val="28"/>
          <w:sz w:val="28"/>
          <w:szCs w:val="28"/>
          <w:rtl w:val="true"/>
          <w:lang w:bidi="fa-IR"/>
        </w:rPr>
        <w:t>ی ما أظهرت نفسی أبدا</w:t>
      </w:r>
      <w:r>
        <w:rPr>
          <w:rFonts w:cs="Naskh MT for Bosch School" w:ascii="Naskh MT for Bosch School" w:hAnsi="Naskh MT for Bosch School"/>
          <w:sz w:val="28"/>
          <w:szCs w:val="28"/>
          <w:rtl w:val="true"/>
          <w:lang w:bidi="fa-IR"/>
        </w:rPr>
        <w:t xml:space="preserve">. </w:t>
      </w:r>
    </w:p>
    <w:p>
      <w:pPr>
        <w:pStyle w:val="Normal"/>
        <w:bidi w:val="1"/>
        <w:ind w:left="0" w:right="0" w:hanging="0"/>
        <w:jc w:val="both"/>
        <w:rPr>
          <w:rFonts w:ascii="Naskh MT for Bosch School" w:hAnsi="Naskh MT for Bosch School" w:cs="Naskh MT for Bosch School"/>
          <w:sz w:val="28"/>
          <w:szCs w:val="28"/>
          <w:lang w:bidi="fa-IR"/>
        </w:rPr>
      </w:pPr>
      <w:r>
        <w:rPr>
          <w:rFonts w:cs="Naskh MT for Bosch School" w:ascii="Naskh MT for Bosch School" w:hAnsi="Naskh MT for Bosch School"/>
          <w:sz w:val="28"/>
          <w:szCs w:val="28"/>
          <w:rtl w:val="true"/>
          <w:lang w:bidi="fa-IR"/>
        </w:rPr>
      </w:r>
    </w:p>
    <w:p>
      <w:pPr>
        <w:pStyle w:val="Normal"/>
        <w:bidi w:val="1"/>
        <w:ind w:left="0" w:right="0" w:hanging="0"/>
        <w:jc w:val="both"/>
        <w:rPr>
          <w:rFonts w:ascii="Naskh MT for Bosch School" w:hAnsi="Naskh MT for Bosch School" w:cs="Naskh MT for Bosch School"/>
          <w:sz w:val="28"/>
          <w:szCs w:val="28"/>
        </w:rPr>
      </w:pPr>
      <w:r>
        <w:rPr>
          <w:rFonts w:ascii="Naskh MT for Bosch School" w:hAnsi="Naskh MT for Bosch School" w:cs="Naskh MT for Bosch School"/>
          <w:sz w:val="28"/>
          <w:sz w:val="28"/>
          <w:szCs w:val="28"/>
          <w:rtl w:val="true"/>
        </w:rPr>
        <w:t xml:space="preserve">ای صاحبان بغضا قسم بآفتاب فلک بقا که اگر امر بدست این عبد بود هرگز خود را معروف نمینمودم چه که اسم مذکورم ننگ دارد از ذکر این السن غیر طاهرهٴ کاذبه و در هر حین که ساکن شده و صمت اختیار نمودم روح القدس از یمینم ناطق شده و روح الأعظم قدّام وجهم و روح الأمین فوق رأسم و روح البهآء در صدرم ندا فرموده و حال اگر بسمع لطیف استماع شود از جمیع اعضا و احشا و عروق و اظفار ندآء الله را استماع نمائید حتّی از شعراتم میشنوید بأنّه لا اله الّا هو و </w:t>
      </w:r>
      <w:r>
        <w:rPr>
          <w:rFonts w:ascii="Naskh MT for Bosch School" w:hAnsi="Naskh MT for Bosch School" w:cs="Naskh MT for Bosch School"/>
          <w:sz w:val="28"/>
          <w:sz w:val="28"/>
          <w:szCs w:val="28"/>
          <w:rtl w:val="true"/>
        </w:rPr>
        <w:t>إ</w:t>
      </w:r>
      <w:r>
        <w:rPr>
          <w:rFonts w:ascii="Naskh MT for Bosch School" w:hAnsi="Naskh MT for Bosch School" w:cs="Naskh MT for Bosch School"/>
          <w:sz w:val="28"/>
          <w:sz w:val="28"/>
          <w:szCs w:val="28"/>
          <w:rtl w:val="true"/>
        </w:rPr>
        <w:t>نّ هذا الجمال لبهائه لمن فی السّموات و الأرضین</w:t>
      </w:r>
      <w:r>
        <w:rPr>
          <w:rFonts w:ascii="Naskh MT for Bosch School" w:hAnsi="Naskh MT for Bosch School" w:cs="Naskh MT for Bosch School"/>
          <w:sz w:val="28"/>
          <w:sz w:val="28"/>
          <w:szCs w:val="28"/>
          <w:rtl w:val="true"/>
        </w:rPr>
        <w:t xml:space="preserve"> </w:t>
      </w:r>
      <w:r>
        <w:rPr>
          <w:rFonts w:cs="Naskh MT for Bosch School" w:ascii="Naskh MT for Bosch School" w:hAnsi="Naskh MT for Bosch School"/>
          <w:sz w:val="28"/>
          <w:szCs w:val="28"/>
          <w:rtl w:val="true"/>
        </w:rPr>
        <w:t xml:space="preserve">... </w:t>
      </w:r>
    </w:p>
    <w:p>
      <w:pPr>
        <w:pStyle w:val="Normal"/>
        <w:bidi w:val="1"/>
        <w:ind w:left="0" w:right="0" w:hanging="0"/>
        <w:jc w:val="both"/>
        <w:rPr>
          <w:rFonts w:ascii="Naskh MT for Bosch School" w:hAnsi="Naskh MT for Bosch School" w:cs="Naskh MT for Bosch School"/>
          <w:b/>
          <w:b/>
          <w:bCs/>
          <w:color w:val="000000"/>
          <w:sz w:val="36"/>
          <w:szCs w:val="36"/>
        </w:rPr>
      </w:pPr>
      <w:r>
        <w:rPr>
          <w:rFonts w:cs="Naskh MT for Bosch School" w:ascii="Naskh MT for Bosch School" w:hAnsi="Naskh MT for Bosch School"/>
          <w:b/>
          <w:bCs/>
          <w:color w:val="00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szCs w:val="28"/>
      </w:rPr>
    </w:pPr>
    <w:r>
      <w:rPr>
        <w:rFonts w:cs="Courier New" w:ascii="Courier New" w:hAnsi="Courier New"/>
        <w:color w:val="0000FF"/>
        <w:szCs w:val="28"/>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Naskh MT for Bosch School" w:hAnsi="Naskh MT for Bosch School" w:cs="Naskh MT for Bosch School"/>
        <w:color w:val="0000CC"/>
        <w:rtl w:val="true"/>
        <w:lang w:bidi="ar-JO"/>
      </w:rPr>
      <w:t xml:space="preserve">لوح </w:t>
    </w:r>
    <w:r>
      <w:rPr>
        <w:rFonts w:cs="Naskh MT for Bosch School" w:ascii="Naskh MT for Bosch School" w:hAnsi="Naskh MT for Bosch School"/>
        <w:color w:val="0000CC"/>
        <w:rtl w:val="true"/>
        <w:lang w:bidi="ar-JO"/>
      </w:rPr>
      <w:t>(</w:t>
    </w:r>
    <w:r>
      <w:rPr>
        <w:rFonts w:cs="Naskh MT for Bosch School" w:ascii="Naskh MT for Bosch School" w:hAnsi="Naskh MT for Bosch School"/>
        <w:color w:val="0000CC"/>
        <w:lang w:bidi="ar-JO"/>
      </w:rPr>
      <w:t>50</w:t>
    </w:r>
    <w:r>
      <w:rPr>
        <w:rFonts w:cs="Naskh MT for Bosch School" w:ascii="Naskh MT for Bosch School" w:hAnsi="Naskh MT for Bosch School"/>
        <w:color w:val="0000CC"/>
        <w:rtl w:val="true"/>
        <w:lang w:bidi="ar-JO"/>
      </w:rPr>
      <w:t xml:space="preserve">) - </w:t>
    </w:r>
    <w:r>
      <w:rPr>
        <w:rFonts w:ascii="Naskh MT for Bosch School" w:hAnsi="Naskh MT for Bosch School" w:cs="Naskh MT for Bosch School"/>
        <w:color w:val="0000CC"/>
        <w:rtl w:val="true"/>
        <w:lang w:bidi="ar-JO"/>
      </w:rPr>
      <w:t xml:space="preserve">منتخباتى از آثار حضرت بهاءالله، </w:t>
    </w:r>
    <w:r>
      <w:rPr>
        <w:rFonts w:cs="Naskh MT for Bosch School" w:ascii="Naskh MT for Bosch School" w:hAnsi="Naskh MT for Bosch School"/>
        <w:color w:val="0000CC"/>
        <w:lang w:bidi="ar-JO"/>
      </w:rPr>
      <w:t>163</w:t>
    </w:r>
    <w:r>
      <w:rPr>
        <w:rFonts w:cs="Naskh MT for Bosch School" w:ascii="Naskh MT for Bosch School" w:hAnsi="Naskh MT for Bosch School"/>
        <w:color w:val="0000CC"/>
        <w:rtl w:val="true"/>
        <w:lang w:bidi="ar-JO"/>
      </w:rPr>
      <w:t xml:space="preserve"> </w:t>
    </w:r>
    <w:r>
      <w:rPr>
        <w:rFonts w:ascii="Naskh MT for Bosch School" w:hAnsi="Naskh MT for Bosch School" w:cs="Naskh MT for Bosch School"/>
        <w:color w:val="0000CC"/>
        <w:rtl w:val="true"/>
        <w:lang w:bidi="ar-JO"/>
      </w:rPr>
      <w:t xml:space="preserve">بديع، صفحه </w:t>
    </w:r>
    <w:r>
      <w:rPr>
        <w:rFonts w:cs="Naskh MT for Bosch School" w:ascii="Naskh MT for Bosch School" w:hAnsi="Naskh MT for Bosch School"/>
        <w:color w:val="0000CC"/>
        <w:lang w:bidi="ar-JO"/>
      </w:rPr>
      <w:t>41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