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2519" w14:textId="77777777" w:rsidR="00D1528E" w:rsidRPr="00D1528E" w:rsidRDefault="00D1528E" w:rsidP="00D1528E">
      <w:pPr>
        <w:bidi/>
        <w:jc w:val="center"/>
        <w:rPr>
          <w:rFonts w:ascii="Naskh MT for Bosch School" w:hAnsi="Naskh MT for Bosch School" w:cs="Naskh MT for Bosch School"/>
          <w:b/>
          <w:bCs/>
          <w:sz w:val="28"/>
          <w:szCs w:val="36"/>
          <w:rtl/>
        </w:rPr>
      </w:pPr>
      <w:r w:rsidRPr="00D1528E">
        <w:rPr>
          <w:rFonts w:ascii="Naskh MT for Bosch School" w:hAnsi="Naskh MT for Bosch School" w:cs="Naskh MT for Bosch School"/>
          <w:b/>
          <w:bCs/>
          <w:sz w:val="28"/>
          <w:szCs w:val="36"/>
          <w:rtl/>
        </w:rPr>
        <w:t>هو الاقدس الاعظم</w:t>
      </w:r>
    </w:p>
    <w:p w14:paraId="323E0414" w14:textId="77777777" w:rsidR="00D1528E" w:rsidRDefault="00D1528E" w:rsidP="00D1528E">
      <w:pPr>
        <w:bidi/>
        <w:jc w:val="both"/>
        <w:rPr>
          <w:rFonts w:ascii="Naskh MT for Bosch School" w:hAnsi="Naskh MT for Bosch School" w:cs="Naskh MT for Bosch School"/>
          <w:sz w:val="28"/>
          <w:szCs w:val="36"/>
          <w:rtl/>
        </w:rPr>
      </w:pPr>
    </w:p>
    <w:p w14:paraId="102F3E7F" w14:textId="77777777" w:rsidR="00D1528E" w:rsidRPr="00D1528E" w:rsidRDefault="00D1528E" w:rsidP="00D1528E">
      <w:pPr>
        <w:bidi/>
        <w:jc w:val="both"/>
        <w:rPr>
          <w:rFonts w:ascii="Naskh MT for Bosch School" w:hAnsi="Naskh MT for Bosch School" w:cs="Naskh MT for Bosch School"/>
          <w:sz w:val="28"/>
          <w:szCs w:val="36"/>
          <w:rtl/>
        </w:rPr>
      </w:pPr>
      <w:r w:rsidRPr="00D1528E">
        <w:rPr>
          <w:rFonts w:ascii="Naskh MT for Bosch School" w:hAnsi="Naskh MT for Bosch School" w:cs="Naskh MT for Bosch School"/>
          <w:sz w:val="28"/>
          <w:szCs w:val="36"/>
          <w:rtl/>
        </w:rPr>
        <w:t xml:space="preserve">سراج اللّه ينادى بينکم و‌ يقول الىّ الىّ يا شعبى و‌ عبادى لعمرى قد اظهرت نفسى لکم و‌ انا العزيز ‌الکريم اتّبعوا امرى و لا تعقّبوا الّذين يعبدون اهوآئهم و‌ کفروا باللّه ربّ العالمين انّا اظهرنا نفسنا لحيوتکم و لکنّ النّاس اکثرهم من الغافلين يناديهم لسان عظمتى و‌ يأمرهم بما ينفعهم فى جبروتى و‌ ملکوتى و‌ هم فى ريب مبين يا قلم دع ذکرهم ثمّ اذکر من توجّه الی وجه ربّک و آمن باللّه العليم الخبير انّ البهاء عليک بما سمعت ندآئى الاحلی و‌ اقبلت اليه باسمى الابهى الّذى به اضطرب اهل الانشآء الّا من شآء اللّه الفرد المقتدر العليم الحکيم                                     </w:t>
      </w:r>
    </w:p>
    <w:p w14:paraId="7F7D4FB2" w14:textId="77777777" w:rsidR="002C400D" w:rsidRPr="00D1528E" w:rsidRDefault="002C400D" w:rsidP="005D4A27">
      <w:pPr>
        <w:pStyle w:val="PlainText"/>
        <w:bidi/>
        <w:jc w:val="lowKashida"/>
        <w:rPr>
          <w:rFonts w:ascii="Naskh MT for Bosch School" w:hAnsi="Naskh MT for Bosch School" w:cs="Naskh MT for Bosch School"/>
          <w:sz w:val="36"/>
          <w:szCs w:val="36"/>
        </w:rPr>
      </w:pPr>
    </w:p>
    <w:sectPr w:rsidR="002C400D" w:rsidRPr="00D1528E"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6C81" w14:textId="77777777" w:rsidR="00BD0CFF" w:rsidRDefault="00BD0CFF">
      <w:r>
        <w:separator/>
      </w:r>
    </w:p>
  </w:endnote>
  <w:endnote w:type="continuationSeparator" w:id="0">
    <w:p w14:paraId="1E07FE44" w14:textId="77777777" w:rsidR="00BD0CFF" w:rsidRDefault="00BD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562" w14:textId="77777777" w:rsidR="006B4BFB" w:rsidRDefault="006B4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190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339" w14:textId="77777777" w:rsidR="006B4BFB" w:rsidRDefault="006B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F6E8" w14:textId="77777777" w:rsidR="00BD0CFF" w:rsidRDefault="00BD0CFF">
      <w:r>
        <w:separator/>
      </w:r>
    </w:p>
  </w:footnote>
  <w:footnote w:type="continuationSeparator" w:id="0">
    <w:p w14:paraId="6DF26563" w14:textId="77777777" w:rsidR="00BD0CFF" w:rsidRDefault="00BD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198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263F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EFA"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1528E">
      <w:rPr>
        <w:rFonts w:ascii="Naskh MT for Bosch School" w:hAnsi="Naskh MT for Bosch School" w:cs="Naskh MT for Bosch School" w:hint="cs"/>
        <w:color w:val="0000CC"/>
        <w:rtl/>
        <w:lang w:bidi="ar-JO"/>
      </w:rPr>
      <w:t>50</w:t>
    </w:r>
    <w:r w:rsidR="00C43421">
      <w:rPr>
        <w:rFonts w:ascii="Naskh MT for Bosch School" w:hAnsi="Naskh MT for Bosch School" w:cs="Naskh MT for Bosch School" w:hint="cs"/>
        <w:color w:val="0000CC"/>
        <w:rtl/>
        <w:lang w:bidi="ar-JO"/>
      </w:rPr>
      <w:t xml:space="preserve">)، </w:t>
    </w:r>
    <w:r w:rsidR="005F4F60">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1528E">
      <w:rPr>
        <w:rFonts w:ascii="Naskh MT for Bosch School" w:hAnsi="Naskh MT for Bosch School" w:cs="Naskh MT for Bosch School" w:hint="cs"/>
        <w:color w:val="0000CC"/>
        <w:rtl/>
        <w:lang w:bidi="ar-JO"/>
      </w:rPr>
      <w:t xml:space="preserve">214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0CD5" w14:textId="77777777" w:rsidR="006B4BFB" w:rsidRDefault="006B4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1D52"/>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5F4F60"/>
    <w:rsid w:val="00682A15"/>
    <w:rsid w:val="00693276"/>
    <w:rsid w:val="0069608A"/>
    <w:rsid w:val="006B4BFB"/>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BD0CFF"/>
    <w:rsid w:val="00C04E3F"/>
    <w:rsid w:val="00C43421"/>
    <w:rsid w:val="00C62F3A"/>
    <w:rsid w:val="00C832FF"/>
    <w:rsid w:val="00CB35E2"/>
    <w:rsid w:val="00CD59A7"/>
    <w:rsid w:val="00D071B5"/>
    <w:rsid w:val="00D1528E"/>
    <w:rsid w:val="00D22C75"/>
    <w:rsid w:val="00E142E0"/>
    <w:rsid w:val="00E775EB"/>
    <w:rsid w:val="00EF7D66"/>
    <w:rsid w:val="00F03181"/>
    <w:rsid w:val="00F1786D"/>
    <w:rsid w:val="00F4484D"/>
    <w:rsid w:val="00F56490"/>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E0C42"/>
  <w15:chartTrackingRefBased/>
  <w15:docId w15:val="{FC44F61B-FAC2-4D64-9B16-BA76583E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2023-07-27T02:50:00Z</dcterms:created>
  <dcterms:modified xsi:type="dcterms:W3CDTF">2023-07-27T02:50:00Z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2023-07-27T02:50:57Z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e71198da-1e66-4ee5-b2ad-84f2b0392903</vt:lpwstr>
  </property>
  <property fmtid="{D5CDD505-2E9C-101B-9397-08002B2CF9AE}" pid="8" name="MSIP_Label_2e9a4386-74b9-4603-ae20-950a659f9b6e_ContentBits">
    <vt:lpwstr>0</vt:lpwstr>
  </property>
</Properties>
</file>