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FAB" w:rsidRDefault="00456386" w:rsidP="000F5FA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0F5FA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( 14</w:t>
      </w:r>
      <w:proofErr w:type="gramEnd"/>
      <w:r w:rsidR="000F5FA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:rsidR="000F5FAB" w:rsidRDefault="000F5FAB" w:rsidP="000F5FA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تفسیر حدیث "بعد انقضاء المص بالمر یقوم المهدی...) </w:t>
      </w:r>
    </w:p>
    <w:p w:rsidR="000F5FAB" w:rsidRPr="00A10F3F" w:rsidRDefault="000F5FAB" w:rsidP="000F5FA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10F3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 الله الرحمن الرحیم</w:t>
      </w:r>
    </w:p>
    <w:p w:rsidR="000F5FAB" w:rsidRPr="00463699" w:rsidRDefault="000F5FAB" w:rsidP="000F5FAB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اقول روی انه بعد انقضآء المص بآلمر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قوم المهدی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السلام و الالف</w:t>
      </w:r>
      <w:r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 اتی علی آخر الصاد و الصاد</w:t>
      </w:r>
      <w:r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عندکم اوسع من الفخذ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کون احدهما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ضا الواو ثلثة احرف ستة و الف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ستة و قد مضت ستة الا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و الالف هو التمام و لا کلام فک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 الستة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الأخر و الا لما حصل العود لانه سر التنک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لرمز الرئ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فان حصل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الاقرار بالستة الباق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ة تم الامر بالحجة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وظهر الاسم الاعظم بالالف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القآئم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بالحرف الذی هو حرفان من الله اذهما احد عشر و بهما ثلثة عشر فظهر واو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الذی هو هآء فا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الفصل و لکن الواحد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ما بین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الستة و الستة مقدر بانقضآء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المص بالمر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فظهر سر الستة و الست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فی سدسها الذی هو ربعها و تمام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السدس الذی هو الربع بالالف المندمج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سره تنزل الالف من النقطة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الواسعة بالستة و الستة و نزل الثانی فی الل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لة المبارکة بالاحد عشر و 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هو الذی هو السر و الاسم المستسر الاول الظاهر فی سر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الخم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السر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وم الجمعة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جری المآء المع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تأتی السمآء</w:t>
      </w:r>
      <w:r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بدخان 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هذا و الکل فی الواو المنکوسة من الهآء المهموسة فا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الوصل عند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مثبت الفصل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فی الواحد و لا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و الا لکان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واحد و تلک الامثال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نضربها للناس و لکن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عقلها الا العالمون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انتهی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نشهد بان کل کلمة من هذه الکلمات الدر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لبئر معطلة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مآء الح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وان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ستر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غلام المعانی و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و ما ورد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ارة الطلب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دلوا دلوهم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خرجوا بها غلام العلم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قولوا تبارک الله الذی فی قبضته ملکوت العلم و 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علی کل شیء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کذلک نشهد بان کل حرف منها لزجاجة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اضآء سراج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العلم و الحکمة و لکن ما استضآء منه احد الا من شآء الله انه علی کل شیء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باری مقصود آنکه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کلمات بب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واضح 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تفس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السلام علی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اتبع الحق و انک ان لم تتبع امر مول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 عسی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ظهر منک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توجه الی مول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نقطع عما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انه هو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</w:p>
    <w:p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B09" w:rsidRDefault="00304B09">
      <w:r>
        <w:separator/>
      </w:r>
    </w:p>
  </w:endnote>
  <w:endnote w:type="continuationSeparator" w:id="0">
    <w:p w:rsidR="00304B09" w:rsidRDefault="003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B09" w:rsidRDefault="00304B09">
      <w:r>
        <w:separator/>
      </w:r>
    </w:p>
  </w:footnote>
  <w:footnote w:type="continuationSeparator" w:id="0">
    <w:p w:rsidR="00304B09" w:rsidRDefault="0030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0F5FAB" w:rsidRDefault="000F5FAB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sz w:val="20"/>
        <w:szCs w:val="20"/>
        <w:lang w:bidi="ar-JO"/>
      </w:rPr>
    </w:pPr>
    <w:r w:rsidRPr="000F5FAB">
      <w:rPr>
        <w:rFonts w:ascii="Naskh MT for Bosch School" w:hAnsi="Naskh MT for Bosch School" w:cs="Naskh MT for Bosch School" w:hint="cs"/>
        <w:color w:val="0000CC"/>
        <w:sz w:val="20"/>
        <w:szCs w:val="20"/>
        <w:rtl/>
        <w:lang w:bidi="ar-JO"/>
      </w:rPr>
      <w:t>تفسیر حدیث "بعد انقضاء المص بالمر یقوم المهدی"</w:t>
    </w:r>
    <w:r w:rsidR="00022F42" w:rsidRPr="000F5FAB">
      <w:rPr>
        <w:rFonts w:ascii="Naskh MT for Bosch School" w:hAnsi="Naskh MT for Bosch School" w:cs="Naskh MT for Bosch School" w:hint="cs"/>
        <w:color w:val="0000CC"/>
        <w:sz w:val="20"/>
        <w:szCs w:val="20"/>
        <w:rtl/>
        <w:lang w:bidi="ar-JO"/>
      </w:rPr>
      <w:t xml:space="preserve"> </w:t>
    </w:r>
    <w:r w:rsidR="00022F42" w:rsidRPr="000F5FAB">
      <w:rPr>
        <w:rFonts w:ascii="Naskh MT for Bosch School" w:hAnsi="Naskh MT for Bosch School" w:cs="Naskh MT for Bosch School"/>
        <w:color w:val="0000CC"/>
        <w:sz w:val="20"/>
        <w:szCs w:val="20"/>
        <w:rtl/>
        <w:lang w:bidi="ar-JO"/>
      </w:rPr>
      <w:t>–</w:t>
    </w:r>
    <w:r w:rsidR="00022F42" w:rsidRPr="000F5FAB">
      <w:rPr>
        <w:rFonts w:ascii="Naskh MT for Bosch School" w:hAnsi="Naskh MT for Bosch School" w:cs="Naskh MT for Bosch School" w:hint="cs"/>
        <w:color w:val="0000CC"/>
        <w:sz w:val="20"/>
        <w:szCs w:val="20"/>
        <w:rtl/>
        <w:lang w:bidi="ar-JO"/>
      </w:rPr>
      <w:t xml:space="preserve"> من آثار حضرت بهاءالله </w:t>
    </w:r>
    <w:r w:rsidR="00022F42" w:rsidRPr="000F5FAB">
      <w:rPr>
        <w:rFonts w:ascii="Naskh MT for Bosch School" w:hAnsi="Naskh MT for Bosch School" w:cs="Naskh MT for Bosch School"/>
        <w:color w:val="0000CC"/>
        <w:sz w:val="20"/>
        <w:szCs w:val="20"/>
        <w:rtl/>
        <w:lang w:bidi="ar-JO"/>
      </w:rPr>
      <w:t>–</w:t>
    </w:r>
    <w:r w:rsidR="00022F42" w:rsidRPr="000F5FAB">
      <w:rPr>
        <w:rFonts w:ascii="Naskh MT for Bosch School" w:hAnsi="Naskh MT for Bosch School" w:cs="Naskh MT for Bosch School" w:hint="cs"/>
        <w:color w:val="0000CC"/>
        <w:sz w:val="20"/>
        <w:szCs w:val="20"/>
        <w:rtl/>
        <w:lang w:bidi="ar-JO"/>
      </w:rPr>
      <w:t xml:space="preserve"> کتاب اقتدارات </w:t>
    </w:r>
    <w:r w:rsidR="00022F42" w:rsidRPr="000F5FAB">
      <w:rPr>
        <w:rFonts w:ascii="Naskh MT for Bosch School" w:hAnsi="Naskh MT for Bosch School" w:cs="Naskh MT for Bosch School"/>
        <w:color w:val="0000CC"/>
        <w:sz w:val="20"/>
        <w:szCs w:val="20"/>
        <w:rtl/>
        <w:lang w:bidi="ar-JO"/>
      </w:rPr>
      <w:t>–</w:t>
    </w:r>
    <w:r w:rsidR="00022F42" w:rsidRPr="000F5FAB">
      <w:rPr>
        <w:rFonts w:ascii="Naskh MT for Bosch School" w:hAnsi="Naskh MT for Bosch School" w:cs="Naskh MT for Bosch School" w:hint="cs"/>
        <w:color w:val="0000CC"/>
        <w:sz w:val="20"/>
        <w:szCs w:val="20"/>
        <w:rtl/>
        <w:lang w:bidi="ar-JO"/>
      </w:rPr>
      <w:t xml:space="preserve"> صفحه </w:t>
    </w:r>
    <w:r w:rsidRPr="000F5FAB">
      <w:rPr>
        <w:rFonts w:ascii="Naskh MT for Bosch School" w:hAnsi="Naskh MT for Bosch School" w:cs="Naskh MT for Bosch School" w:hint="cs"/>
        <w:color w:val="0000CC"/>
        <w:sz w:val="20"/>
        <w:szCs w:val="20"/>
        <w:rtl/>
        <w:lang w:bidi="ar-JO"/>
      </w:rPr>
      <w:t xml:space="preserve">210 </w:t>
    </w:r>
    <w:r w:rsidRPr="000F5FAB">
      <w:rPr>
        <w:rFonts w:ascii="Naskh MT for Bosch School" w:hAnsi="Naskh MT for Bosch School" w:cs="Naskh MT for Bosch School"/>
        <w:color w:val="0000CC"/>
        <w:sz w:val="20"/>
        <w:szCs w:val="20"/>
        <w:rtl/>
        <w:lang w:bidi="ar-JO"/>
      </w:rPr>
      <w:t>–</w:t>
    </w:r>
    <w:r w:rsidRPr="000F5FAB">
      <w:rPr>
        <w:rFonts w:ascii="Naskh MT for Bosch School" w:hAnsi="Naskh MT for Bosch School" w:cs="Naskh MT for Bosch School" w:hint="cs"/>
        <w:color w:val="0000CC"/>
        <w:sz w:val="20"/>
        <w:szCs w:val="20"/>
        <w:rtl/>
        <w:lang w:bidi="ar-JO"/>
      </w:rPr>
      <w:t xml:space="preserve"> 212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0F5FAB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04B09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74419"/>
    <w:rsid w:val="009D5ECD"/>
    <w:rsid w:val="00A02691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C0902-6E4B-4F53-892E-1AEEBB2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2023-08-19T17:30:00Z</dcterms:created>
  <dcterms:modified xsi:type="dcterms:W3CDTF">2023-08-19T17:30:00Z</dcterms:modified>
</cp:coreProperties>
</file>