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Naskh MT for Bosch School" w:hAnsi="Naskh MT for Bosch School" w:cs="Naskh MT for Bosch School"/>
          <w:b/>
          <w:b/>
          <w:bCs/>
          <w:sz w:val="28"/>
          <w:szCs w:val="28"/>
          <w:lang w:bidi="ar-JO"/>
        </w:rPr>
      </w:pPr>
      <w:r>
        <w:rPr>
          <w:rFonts w:cs="Naskh MT for Bosch School" w:ascii="Naskh MT for Bosch School" w:hAnsi="Naskh MT for Bosch School"/>
          <w:b/>
          <w:bCs/>
          <w:sz w:val="28"/>
          <w:szCs w:val="28"/>
          <w:rtl w:val="true"/>
          <w:lang w:bidi="ar-JO"/>
        </w:rPr>
      </w:r>
    </w:p>
    <w:p>
      <w:pPr>
        <w:pStyle w:val="PlainText"/>
        <w:bidi w:val="1"/>
        <w:ind w:left="0" w:right="0" w:hanging="0"/>
        <w:jc w:val="center"/>
        <w:rPr>
          <w:rFonts w:ascii="Naskh MT for Bosch School" w:hAnsi="Naskh MT for Bosch School" w:cs="Naskh MT for Bosch School"/>
          <w:b/>
          <w:b/>
          <w:bCs/>
          <w:sz w:val="44"/>
          <w:szCs w:val="44"/>
          <w:lang w:bidi="ar-IQ"/>
        </w:rPr>
      </w:pPr>
      <w:r>
        <w:rPr>
          <w:rFonts w:ascii="Naskh MT for Bosch School" w:hAnsi="Naskh MT for Bosch School" w:cs="Naskh MT for Bosch School"/>
          <w:b/>
          <w:b/>
          <w:bCs/>
          <w:sz w:val="44"/>
          <w:sz w:val="44"/>
          <w:szCs w:val="44"/>
          <w:rtl w:val="true"/>
          <w:lang w:bidi="ar-JO"/>
        </w:rPr>
        <w:t>ه</w:t>
      </w:r>
      <w:r>
        <w:rPr>
          <w:rFonts w:ascii="Naskh MT for Bosch School" w:hAnsi="Naskh MT for Bosch School" w:cs="Naskh MT for Bosch School"/>
          <w:b/>
          <w:b/>
          <w:bCs/>
          <w:sz w:val="44"/>
          <w:sz w:val="44"/>
          <w:szCs w:val="44"/>
          <w:rtl w:val="true"/>
        </w:rPr>
        <w:t>و النّاظر من أفق الملكوت</w:t>
      </w:r>
    </w:p>
    <w:p>
      <w:pPr>
        <w:pStyle w:val="PlainText"/>
        <w:bidi w:val="1"/>
        <w:ind w:left="0" w:right="0" w:hanging="0"/>
        <w:jc w:val="left"/>
        <w:rPr>
          <w:rFonts w:ascii="Naskh MT for Bosch School" w:hAnsi="Naskh MT for Bosch School" w:cs="Naskh MT for Bosch School"/>
          <w:b/>
          <w:b/>
          <w:bCs/>
          <w:sz w:val="28"/>
          <w:szCs w:val="28"/>
          <w:lang w:bidi="ar-IQ"/>
        </w:rPr>
      </w:pPr>
      <w:r>
        <w:rPr>
          <w:rFonts w:cs="Naskh MT for Bosch School" w:ascii="Naskh MT for Bosch School" w:hAnsi="Naskh MT for Bosch School"/>
          <w:b/>
          <w:bCs/>
          <w:sz w:val="28"/>
          <w:szCs w:val="28"/>
          <w:rtl w:val="true"/>
          <w:lang w:bidi="ar-IQ"/>
        </w:rPr>
      </w:r>
    </w:p>
    <w:p>
      <w:pPr>
        <w:pStyle w:val="PlainText"/>
        <w:bidi w:val="1"/>
        <w:ind w:left="0" w:right="0" w:hanging="0"/>
        <w:jc w:val="left"/>
        <w:rPr/>
      </w:pPr>
      <w:r>
        <w:rPr>
          <w:rFonts w:ascii="Naskh MT for Bosch School" w:hAnsi="Naskh MT for Bosch School" w:cs="Naskh MT for Bosch School"/>
          <w:sz w:val="28"/>
          <w:sz w:val="28"/>
          <w:szCs w:val="28"/>
          <w:rtl w:val="true"/>
        </w:rPr>
        <w:t>يا عَلِيُّ يَذْكُرُكَ مَظْلُوْمُ الْعالَمِ فِيْ سِجْنِهِ الأَعْظَمِ</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وَيدْعُوْكَ إلى مَقامٍ لا تَزِلُّكَ شُبُهاتُ الْمُعْرِضِينَ،</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إِنَّا ذَكَرْناكَ مِنْ قَبْلُ بِما لا يُعادِلُهُ شَيْءٌ مِنَ الأَشْياءِ، يَشْهَدُ بِذَلِكَ فاطِرُ السَّمآءِ إِنْ أَنْتَ مِنَ الْعارِفِيْنَ،</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طُوْبَى لِقَلْبِكَ بِما أَقْبَلَ إِلَى الأُفُقِ الأَعْلَى وَنَعِيْمًا لِوَجْهٍ تَوَجَّهَ إِلَى وَجْهِ رَبِّهِ الْكَرِيْمِ، كَذَلِكَ أَنارَ أُفُقُ الْعِرْفانِ بِشَمْسِ بَيانِ رَبِّكَ الرَّحْمنِ، إِنَّكَ إِذا فُزْتَ وَوَجَدْتَ مِنْهُ عَرْفَ الْقَمِيْصِ قُلْ لَكَ الْحَمْدُ يا</w:t>
      </w:r>
      <w:r>
        <w:rPr>
          <w:rFonts w:ascii="Naskh MT for Bosch School" w:hAnsi="Naskh MT for Bosch School" w:cs="Naskh MT for Bosch School"/>
          <w:sz w:val="28"/>
          <w:sz w:val="28"/>
          <w:szCs w:val="28"/>
          <w:rtl w:val="true"/>
          <w:lang w:bidi="ar-IQ"/>
        </w:rPr>
        <w:t xml:space="preserve"> </w:t>
      </w:r>
      <w:r>
        <w:rPr>
          <w:rFonts w:ascii="Naskh MT for Bosch School" w:hAnsi="Naskh MT for Bosch School" w:cs="Naskh MT for Bosch School"/>
          <w:sz w:val="28"/>
          <w:sz w:val="28"/>
          <w:szCs w:val="28"/>
          <w:rtl w:val="true"/>
        </w:rPr>
        <w:t>مَنْ فِيْ قَبْضَتِكَ زِمامُ مَنْ فِي السَّمواتِ وَالأَرَضِيْنَ</w:t>
      </w:r>
      <w:r>
        <w:rPr>
          <w:rFonts w:cs="Naskh MT for Bosch School" w:ascii="Naskh MT for Bosch School" w:hAnsi="Naskh MT for Bosch School"/>
          <w:sz w:val="28"/>
          <w:szCs w:val="28"/>
          <w:rtl w:val="true"/>
        </w:rPr>
        <w:t>.</w:t>
      </w:r>
    </w:p>
    <w:p>
      <w:pPr>
        <w:pStyle w:val="Normal"/>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لئالئ الحكمة، المجلد </w:t>
    </w:r>
    <w:r>
      <w:rPr>
        <w:rFonts w:cs="Naskh MT for Bosch School" w:ascii="Naskh MT for Bosch School" w:hAnsi="Naskh MT for Bosch School"/>
        <w:color w:val="0000CC"/>
        <w:lang w:bidi="ar-JO"/>
      </w:rPr>
      <w:t>1</w:t>
    </w:r>
    <w:r>
      <w:rPr>
        <w:rFonts w:ascii="Naskh MT for Bosch School" w:hAnsi="Naskh MT for Bosch School" w:cs="Naskh MT for Bosch School"/>
        <w:color w:val="0000CC"/>
        <w:rtl w:val="true"/>
        <w:lang w:bidi="ar-JO"/>
      </w:rPr>
      <w:t xml:space="preserve">، لوح رقم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39</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83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