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الشّاهد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نُزِّلَتِ الآياتُ وَظَهَرَتِ الْعَلاماتُ وَالْقَوْمُ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يفْقَهُوْنَ، قَدْ أَتَى الْمِيقاتُ وَظَهَرَ الأَمْرُ وَنادَى الْمُنادِ وَالنَّاسُ أَكْثَرُهُمْ لا يَسْمَعُوْنَ، قَدْ كَفَرُوا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بِنِعْمَةِ اللهِ بَعْدَ إِنْزالِها وَأَعْرَضُوا عَنِ الْحَقِّ عَلاَّمِ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الْغُيوْبِ، إِنَّا سَمِعْنا نِدائَكَ أَقْبَلْنا إِلَيْكَ مِنْ بَيْتِي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الْمَعْمُوْرِ، إِنَّ الْغافِلِينَ أَدْخَلُوْنا فِيْ السِّجْنِ وَاللهُ جَعَلَهُ الْجَنَّةَ الْعُلْيا رَغْمًا لأَنْفِ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مُشْرِك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ٍ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مَبْغُوْضٍ، قَدِ اسْتَوَى هَيْك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لُ الأَمْرِ عَلَى الْعَرْشِ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السِّجْنِ الأَعْظَمِ وَيُنادِيْ تار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ةً مِنْ يمِينِهِ وَأُخْرَى مِنَ الشِّمالِ وَطَوْرًا أَمامَ الْوَجْهِ وَيدْعُ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الْمُهَيْمِنِ الْقَيّوْمِ، إِنَّا قَبِلْنا الْبَلايا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هَذا السَّبِيلِ يَشْهَدُ بِذَلِكَ مَنْ ينْطِقُ إِنَّهُ لا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هُوَ الْعَزِيزُ الْوَدُوْدُ، يا مَلأَ الأَرْضِ تَاللهِ قَدْ أَتَى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السَّماءِ بِسُلْطانٍ مَشْهُوْدٍ، قَدْ تَشَرَّفَ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الأَرْضُ بِقُدُوْمِهِ لَوْ أَنْتُمْ تَفْقَهُوْنَ، أَنْ أَقْبِلُوا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بِوُجُوْهٍ نَوْراءَ إِلَى الأُفُقِ الأَعْلَى ثُمَّ أَعْرِضُوا عَنْ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مَطالِعِ الأَوْهامِ وَمَشارِقِ الظُّنُوْنِ، قَدْ أَشْرَقَتْ شَمْسُ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الْبَهاءِ مِنْ أُفُقِ الْبَقاءِ فِيْ هَذا السِّجْنِ الَّذِيْ نَوَّرَهُ اللهُ بِلِقائِهِ،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طُوْبَى لِمَنْ فازَ وَوَيْلٌ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غافِلٍ مَحْجُوْبٍ، كَذَلِكَ دارَتْ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أَفْلاك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سَماءِ الْبَيانِ مِنْ نَسَمَةٍ سَرَتْ مِنْ يَمِيْنِ إِرادَةِ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الْوُجُوْدِ، إِنَّكَ 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بِالْحَبْلِ الأَعْظَمِ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وَتَشَبَّثْ بِأَذْيالِ رِداءِ عِنايَةِ رَبِّكَ الْغَفُوْرِ،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أَنْزَلْنا لَكَ الآياتِ وَأَرْسَلْناها إِلَيْكَ لِتَجِدَ عَرْفَ بَيانِ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رَبِّكَ الرَّحْمنِ الَّذِيْ أَتَى بِأَمْرٍ لا يَقُوْمُ مَعَهُ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الْجُنُوْدُ، الْبَهاءُ الْمُشْرِقُ مِنْ أُفُقِ فَضْلِيْ عَلَيْكَ وَعَلَى مَنْ شَرِبَ رَحِيْقِي الْمَخْتُوْمَ بِاسْمِي الْقَيُّوْمِ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