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الظّاهر من المنظر الأبْهَى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قُلْ لَكَ الْحَمْدُ يا إِلهِيْ بِما أَيَّدْتَنِيْ عَلَى أَمْرٍ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ارْتَعَدَتْ فَرائِصُ الأَسْماءِ، وَلَكَ الشُّك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هَدَيْتَنِيْ إِلَى سَوِيِّ الصِّراطِ، أَسْئَلُكَ بِنَفَحاتِ قَمِيْصِ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رَحْمانِيَّتِكَ وَفَوَحاتِ عِنايَتِكَ وَأَلْطافِكَ بِأَنْ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تُوَفِّقَنِيْ عَلَى الاسْتِقامَةِ عَلَى أَمْرِكَ عَلَى شَأْنٍ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تَمْنَعُنِيْ حُجُباتُ خَلْقِكَ الَّذِينَ أَعْرَضُوا عَنْ وَجْهِكَ وَكَفَرُوا بِحُجَّتِكَ وَبُرْهانِك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أَيْ رَبِّ تَرانِيْ مُقْبِلاً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سَماءِ جُوْدِكَ وَشَمْسِ فَضْلِكَ أَسْئَلُكَ بِأَنْ لا تُخَيِّبَنِيْ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عَمَّا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تَبْتَهُ لأَصْفِيائِكَ مِنْ قَلَمِكَ الأَعْلَى ثُمَّ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ارْزُقْنِيْ خَيْرَ الآخِرَةِ وَالأُوْلَى وَوَفِّقْنِيْ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الْعَمَلِ بِما يَبْقَى بِهِ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 فِيْ مَلَك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وْتِ الأَسْماءِ،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إِنَّكَ أَنْتَ الْمُقْتَدِرُ عَلَى ما تَشاءُ لا إِلهَ إِلاَّ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الْغالِبُ الْقَدِيرُ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