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مقصود عالميان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قَدْ فُزْتَ بِكَوْثَرِ الذِّكْرِ مَرَّةً بَعْدَ مَرَّةٍ، و اين از فضلهاى بزرگ الهى است، امروز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دوستان حق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 مقامات ذكر و بيان نظر بعدم قابلّيت خلق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مستور و مكنونست، و لكن البتّه اصبع قدرت حجابرا خرق نمايد و مقامات هر نفسى و مكافات هر عملى را ظاهر فرمايد، اوست قادر و مقتدر، الحمد لله بمائدهٴ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سمائي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 و نعمت الهيّه فائز شدى، جهد نما تا باسم حق جلّ جلاله اينمقام را حفظ نمائى، امروز روز ظهور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مقامات و بروز اعمال است، طوبى از براى نفسيكه فائز شد بآنچه سبب علوّ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 است، إِنَّهُ مِنَ الْمُخْلِصِيْنَ فِيْ كِتابِي الْمُبِيْنِ،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الْبَهاءُ عَلَيْكَ وَعَلَى أَبِيْكَ الَّذِيْ كانَ مَذْكوْرًا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الْقَلَمِ الأَعْلَى قَبْلَ صُعُوْدِهِ وَبَعْدَ عُرُوْجِهِ إِنَّ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رَبَّكَ لَهُوَ الْغَفُوْرُ الرَّحِيْمُ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