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ar-IQ"/>
        </w:rPr>
        <w:t>هو المقتدر العليم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مظلوم آفاق در ليال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 ايّام خلق را بحق جلّ جلاله دعوت نموده، و آنچه كه سبب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علوّ عباد و سموّ من فى البلاد است ببيانات شافيهٴ كافيه ذكر فرموده، دوستان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الهى را بتقديس وتنزيه وبما يرتفع به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وصيّت نموده، آنچه اليوم سبب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اعلآء كلمه و ظهور نور است اتّفاق بوده و خواهد بود، چه كه آفاق باو منوّر و مقام انسان باو مشهود، اگر تا حال اوليا و اصفيا بِما أَمَرَهُمْ بِهِ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الْقَلَمُ الأَعْلَى عمل مينمودند جميع ارض بنور ايقان منوّر مشاهده ميشد،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اى دوستان بشنويد نداى مظلومرا و نصح ناصح امين را بگوش جان اصغا نمائيد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إِنَّهُ خَيْرٌ لَكُمْ عَمَّا عِنْدَكُمْ وَما عِنْدَ الأُمَمِ، كَذَلِكَ نَطَقَ اللِّسانُ فِيْ مَلَكُوْتِ الْبَيانِ، طُوْبى لِمَنْ وَفَى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بِمِيْثاقِ اللهِ وَعَهْدِهِ وَوَيْلٌ لِلنَّاك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ثِيْنَ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