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خداوند يكتا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أَمَتِيْ حق جلّ جلاله ميفرمايد امروز يوم الله است، و انوار وجه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از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فق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على مشرق و لائح، هر يك از عباد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ماء كه بِما أَرادَهُ اللهُ فائز شد او لدى الحق مذكور و در صحيفهٴ حمرا اسمش مسطور،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چه بسيار از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ماء و اميره هاى ارض كه منتظر و طالب ظهور حق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بودند و حال كل از او محجوب و بهواهاى خود مشغول، الحمد لله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تو فائز شدى بآنچه كه رجال عالم از آن محرومند، إِلاَّ الَّذِيْنَ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أَنْقَذَتْهُمْ يَدُ الْقُدْرَةِ وَهَدَيهُمُ اللهُ إِلى سَبِيْلِهِ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الْمُقَدَّسِ الْواضِحِ الْمُنِيْرِ، بايد در ليال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 ايّام بحمد و شكر مالك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نام ناطق باشى چه كه اسباب تذكّر از براى تو محض فضل فراهم آمده، أَنِ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اعْرِفِيْ مَقامَ مَنْ فُزْتِ بِلِقائِهِ وَقَوْلِيْ لَكَ الْحَمْدُ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إِلهَ الْعالَمِيْنَ بِما أَيَّدْتَنِيْ عَلى خِدْمَةِ مَنْ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أَحَبَّكَ وَنَطَقَ بِثَنائِكَ وَدَعا الْعِبادَ إِلى أُفُقِ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ظُهُوْرِكَ وَقامَ عَلى خِدْمَةِ أَمْرِك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 أَيْ رَبِّ وَفِّقْنِيْ عَلى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الاسْتِقامَةِ عَلى ما تُحِبُّ وَتَرْضَى إِنَّكَ أَنْتَ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الْمُقْتَدِرُ عَلى ما تَشاءُ وَفِيْ قَبْضَتِكَ أَزِمَّةُ الأَشْياء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ِ،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أَمَتِيْ إِنَّا نَذْكُرُ فِيْ هَذا الْحِيْنِ أَباك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الَّذِيْ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صَعَدَ إِلى اللهِ رَبِّ الْعالَمِيْنَ لِيْكُوْنَ ذِك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رِيْ ذُخْرًا لَهُ إِنَّ رَبَّك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لَهُوَ الْمُشْفِقُ الْكَرِيْمُ، يا أَحْمَدُ إِنَّا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نَذْكُرُكَ فَضْلاً مِنْ عِنْدِنا وَنُبَشِّرُكَ بِما قُدِّرَ لَكَ مِنْ لَدُنْ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مُقْتَدِرٍ قَدِيْرٍ، أَنْتَ الَّذِيْ أَقْبَلْتَ وَسَمِعْتَ نِداءَ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رَبِّكَ إِذْ أَعْرَضَ عَنْهُ عُلَماءُ الأَرْضِ وَأُمَرائُها وَأَجَبْتَ مَوْلاكَ إِذِ ارْتَفَعَ نِدائُهُ بَيْنَ الأَرْضِ وَالسَّماءِ، أَشْهَدُ أَنَّكَ آمَنْتَ وَشَرِبْتَ الرَّحِيْقَ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الْمَخْتُوْمَ بِاسْمِي الْقَيُّوْمِ وَفُزْتَ بِما لا فازَ بِهِ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الْعِبادُ إِلاَّ مَنْ شاءَ اللهُ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الْوَرَى وَرَبُّ الآخِرَةِ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وَالأُوْل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 لَعَمْرُ اللهِ لا يُعادِلُ بِهَذا الذِّك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 مَعادِنُ الأَرْضِ وَخَزائِنُها، يَشْهَدُ بِذَلِكَ مَنْ وَجَدَ حَلاوَةَ بَيانِ الرَّحْمنِ فِي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مْكانِ وَعَنْ وَرائِهِ مَنْ عِنْدَهُ لَوْحٌ حَفِيْظٌ، الْبَهاءُ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الظَّاهِرُ اللاَّئِحُ مِنْ أُفُقِ سَماءِ عِنايَتِيْ عَلَيْكَ وَعَلى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الَّذِينَ قامُوا عَلى نُصْرَةِ الأَمْرِ بِالْحِك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مَةِ وَالْبَيانِ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مِنْ لَدُنْ قَوِيٍّ حَك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يْمٍ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86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125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