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28B4" w14:textId="77777777" w:rsidR="007069BD" w:rsidRPr="007069BD" w:rsidRDefault="007069BD" w:rsidP="007069B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7069B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گویندهٴ دانا</w:t>
      </w:r>
    </w:p>
    <w:p w14:paraId="27A25B62" w14:textId="77777777" w:rsidR="007069BD" w:rsidRDefault="007069BD" w:rsidP="007069B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9877D9" w14:textId="77777777" w:rsidR="007069BD" w:rsidRPr="007069BD" w:rsidRDefault="007069BD" w:rsidP="007069B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ای فریدون ، الحمد للّه از فضل الِٓی ببحر ایمان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شدی و بافق اعلی توجه نمودی ، و لکن محکّ الٓهی 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یزل و لا یزال ما بین عباد بوده و خواهد بود ، و همچنین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میزان الٓهی در کلّ حین مشهود است ، باید در کلّ احیان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بحق جلّ و عزّ پناه برد و توفیق خواست تا مؤید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باستقامت بر آنچه ادراک نموده و عمل بآنچه در کتاب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الٓهی از قلم اعلی نازل شده ، اگر نفسی در جمیع عمر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بعبادت مشغول شود و از صفاتیکه سبب ارتفاع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اللّه است محروم ماند آن عبادت حاصلی ندارد و ثمری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نخواهد بخشید ، ای فریدون ، آسمان امر الٓهی بآفتاب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امانت روشنست ، بحبال امانت متمسّک شو و بذیل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صداقت متشبّث ، این دو دو نیّر اعظمند که از افق قلم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اعلی طالع شده‌اند و در آسمان حکم سلطان امکان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و مضیئند ، انشاء اللّه باین مقام فائز شوی و بذکر دوست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7069BD">
        <w:rPr>
          <w:rFonts w:ascii="Naskh MT for Bosch School" w:hAnsi="Naskh MT for Bosch School" w:cs="Naskh MT for Bosch School"/>
          <w:sz w:val="36"/>
          <w:szCs w:val="36"/>
          <w:rtl/>
        </w:rPr>
        <w:t>ناطق گردی ، اِنَّهُ لَهُوَ الذّاکِرُ النّاصِحُ العَزیزُ الحَکیمُ .</w:t>
      </w:r>
    </w:p>
    <w:p w14:paraId="663A90FA" w14:textId="77777777" w:rsidR="002C400D" w:rsidRPr="007069BD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7069B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82D1" w14:textId="77777777" w:rsidR="004E1BE9" w:rsidRDefault="004E1BE9">
      <w:r>
        <w:separator/>
      </w:r>
    </w:p>
  </w:endnote>
  <w:endnote w:type="continuationSeparator" w:id="0">
    <w:p w14:paraId="10DD6FD8" w14:textId="77777777" w:rsidR="004E1BE9" w:rsidRDefault="004E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F6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7773" w14:textId="77777777" w:rsidR="004E1BE9" w:rsidRDefault="004E1BE9">
      <w:r>
        <w:separator/>
      </w:r>
    </w:p>
  </w:footnote>
  <w:footnote w:type="continuationSeparator" w:id="0">
    <w:p w14:paraId="5D9E639E" w14:textId="77777777" w:rsidR="004E1BE9" w:rsidRDefault="004E1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96A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5EE9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26B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7069BD">
      <w:rPr>
        <w:rFonts w:ascii="Naskh MT for Bosch School" w:hAnsi="Naskh MT for Bosch School" w:cs="Naskh MT for Bosch School" w:hint="cs"/>
        <w:color w:val="0000CC"/>
        <w:rtl/>
        <w:lang w:bidi="ar-JO"/>
      </w:rPr>
      <w:t>31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7069B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103 </w:t>
    </w:r>
    <w:r w:rsidR="007069B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069B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E1BE9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069BD"/>
    <w:rsid w:val="0076550F"/>
    <w:rsid w:val="00793880"/>
    <w:rsid w:val="0081313B"/>
    <w:rsid w:val="00815778"/>
    <w:rsid w:val="00815EDF"/>
    <w:rsid w:val="008849C3"/>
    <w:rsid w:val="008878F6"/>
    <w:rsid w:val="008C164F"/>
    <w:rsid w:val="00932B85"/>
    <w:rsid w:val="009D5ECD"/>
    <w:rsid w:val="00A33229"/>
    <w:rsid w:val="00AE7D9B"/>
    <w:rsid w:val="00B368EF"/>
    <w:rsid w:val="00B7516D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E0DD7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2023-03-24T17:38:00Z</dcterms:created>
  <dcterms:modified xsi:type="dcterms:W3CDTF">2023-03-24T17:38:00Z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2023-03-24T17:38:11Z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36bf5160-45e1-4e09-a037-0dddbde2b5f9</vt:lpwstr>
  </property>
  <property fmtid="{D5CDD505-2E9C-101B-9397-08002B2CF9AE}" pid="8" name="MSIP_Label_2e9a4386-74b9-4603-ae20-950a659f9b6e_ContentBits">
    <vt:lpwstr>0</vt:lpwstr>
  </property>
</Properties>
</file>