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D1E0" w14:textId="77777777" w:rsidR="003B05F3" w:rsidRPr="003B05F3" w:rsidRDefault="003B05F3" w:rsidP="003B05F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3B05F3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الظاهر فوق کل شیء</w:t>
      </w:r>
    </w:p>
    <w:p w14:paraId="450B30A7" w14:textId="77777777" w:rsidR="003B05F3" w:rsidRDefault="003B05F3" w:rsidP="003B05F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9564BEF" w14:textId="77777777" w:rsidR="003B05F3" w:rsidRPr="003B05F3" w:rsidRDefault="003B05F3" w:rsidP="003B05F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هذا کتاب من اللّه الی الّذی آمن بربّه و اهتدی بهدیٰ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الرّوح و کان من المهتدین فی الالواح مذکورا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وانطقه اللّه بثناء نفسه بین العباد و عرّفه مظهر نفسه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فی ایّام کان الکلّ فیها عن نفحات الرّوح محروما الّا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الّذینهم اخذهم ید الفضل و عصمهم عن ظلمات الّتی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کانت روائح الکفر فیها عن جهة الشّرک مرسولا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یا عبد قد حضر بین یدینا کتابک  بلغنا ما انت علیه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من حبّ اللّه و کذلک ینبغی للّذینهم آمنوا باللّه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انقطعوا عمّا یکرهه رضاه و کسّروا اصنام الشّرک بقوّة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اللّه و توجّهوا الی شطر القدس بقلوبهم اولئک عباد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الّذین یبعثهم مقاما کان بالحقّ محمودا ان اشکر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ربّک بما ایّدک علی عرفان مظهر نفسه بعد الّذی انصعقت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الطّوریّون علی تراب الغفلة و انعدمت النّوریّون فی تیه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الشّرک و کذلک قضی الامر من لدن مهیمن قیّوما قل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یا قوم خافوا عن اللّه و لا تشرکوا بالّذی تسجدون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لوجهه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کلّ عشیّ و بکورا و لا تعترضوا علی الّذی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تذکرونه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کلّ الایّام و تقر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ؤ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ن ما ینزل من عنده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الواح عزّ محفوظا فاجهد فی نفسک لئلّا یزلّک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وساوس الشّیطان عن سبیل ربّک الرّحمن لانّه قد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ظهر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کلّ مدینة بقمیص و هیکل و کذلک اخبرناک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بالحقّ لتکون مطّلعا بما کان عن اعین الغافلین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مستورا فسوف یرتفع النّداء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کلّ مدینة و تجد النّاس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خائفین وجلین من سطوة الامر و کذلک کان الامر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الالواح مقضیّا ایّاک ان تحزن فیما ورد علیک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سبیل اللّه و انّ ربّک لن یعزب من علمه من شیء و انّه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کان بکلّ شیء علیما ان اصبر ثمّ اصطبر و توکّل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علی اللّه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کلّ الامور و انّه کان علیک رقیبا و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وجدت من مقبل فالق علیه کلمات ربّک و ان وجدت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من معرض لا تلتفت الیه و لا تجادل معه و کن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حکمة منیعا کذلک امرناک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اذکرناک لتفرح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نفسک و تکون متذکّرا بذکر ربّک فیکلّ حینا و البهاء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علیک و علی الّذین ما منعتهم الدّخول فی حرم القدس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B05F3">
        <w:rPr>
          <w:rFonts w:ascii="Naskh MT for Bosch School" w:hAnsi="Naskh MT for Bosch School" w:cs="Naskh MT for Bosch School"/>
          <w:sz w:val="36"/>
          <w:szCs w:val="36"/>
          <w:rtl/>
        </w:rPr>
        <w:t>حجبات کلّ مشرک بعیدا .</w:t>
      </w:r>
    </w:p>
    <w:p w14:paraId="5EAC04C9" w14:textId="77777777" w:rsidR="003B05F3" w:rsidRPr="003B05F3" w:rsidRDefault="003B05F3" w:rsidP="003B05F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3B05F3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0840819E" w14:textId="77777777" w:rsidR="002C400D" w:rsidRPr="003B05F3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3B05F3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76E0" w14:textId="77777777" w:rsidR="00143A7E" w:rsidRDefault="00143A7E">
      <w:r>
        <w:separator/>
      </w:r>
    </w:p>
  </w:endnote>
  <w:endnote w:type="continuationSeparator" w:id="0">
    <w:p w14:paraId="7FD664E3" w14:textId="77777777" w:rsidR="00143A7E" w:rsidRDefault="0014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D89C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94EB" w14:textId="77777777" w:rsidR="00143A7E" w:rsidRDefault="00143A7E">
      <w:r>
        <w:separator/>
      </w:r>
    </w:p>
  </w:footnote>
  <w:footnote w:type="continuationSeparator" w:id="0">
    <w:p w14:paraId="74C13261" w14:textId="77777777" w:rsidR="00143A7E" w:rsidRDefault="0014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2801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95D0C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A0AE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3B05F3">
      <w:rPr>
        <w:rFonts w:ascii="Naskh MT for Bosch School" w:hAnsi="Naskh MT for Bosch School" w:cs="Naskh MT for Bosch School" w:hint="cs"/>
        <w:color w:val="0000CC"/>
        <w:rtl/>
        <w:lang w:bidi="ar-JO"/>
      </w:rPr>
      <w:t>62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3B05F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140 </w:t>
    </w:r>
    <w:r w:rsidR="003B05F3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B05F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141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43A7E"/>
    <w:rsid w:val="00167C97"/>
    <w:rsid w:val="001B4B21"/>
    <w:rsid w:val="001D62EB"/>
    <w:rsid w:val="00223451"/>
    <w:rsid w:val="00256F5A"/>
    <w:rsid w:val="0029290F"/>
    <w:rsid w:val="002C400D"/>
    <w:rsid w:val="002E2AB2"/>
    <w:rsid w:val="003311BA"/>
    <w:rsid w:val="003410BD"/>
    <w:rsid w:val="0036711A"/>
    <w:rsid w:val="003B05F3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44194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2023-03-24T19:02:00Z</dcterms:created>
  <dcterms:modified xsi:type="dcterms:W3CDTF">2023-03-24T19:02:00Z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2023-03-24T19:02:38Z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244cefa8-e5ab-4b83-b745-35dbd1784c69</vt:lpwstr>
  </property>
  <property fmtid="{D5CDD505-2E9C-101B-9397-08002B2CF9AE}" pid="8" name="MSIP_Label_2e9a4386-74b9-4603-ae20-950a659f9b6e_ContentBits">
    <vt:lpwstr>0</vt:lpwstr>
  </property>
</Properties>
</file>