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9B5D5" w14:textId="77777777" w:rsidR="00E25F9B" w:rsidRPr="00E25F9B" w:rsidRDefault="00E25F9B" w:rsidP="00E25F9B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E25F9B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باسم محبوب یکتا</w:t>
      </w:r>
    </w:p>
    <w:p w14:paraId="2371A11F" w14:textId="77777777" w:rsidR="00E25F9B" w:rsidRDefault="00E25F9B" w:rsidP="00E25F9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93ED596" w14:textId="77777777" w:rsidR="00E25F9B" w:rsidRPr="00E25F9B" w:rsidRDefault="00E25F9B" w:rsidP="00E25F9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لا زال مقصود این عبد از احبّاء اللّه صدق و انصاف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و تقرّب الی اللّه بود در کل ایّام و لیالی جمیع را بشطر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قدس خالصا لوجه اللّه دعوت نموده‌ام در احیانیکه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آنی امید سلامتی بر حسب ظاهر نبوده چنانچه جمیع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دیده و ادراک نموده‌اید که اعداء از کلّ فرق در کمین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این طیر هواء عرشی بوده‌اند و مع ذلک  بقدر مقدور بل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فوق آن در تبلیغ امر اللّه اهمال نشده قسم بذات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مقدّسش که ابدا مقصودی از خود نداشته و ندارم بل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مقصود آنکه جمعی اطیار معنوی در رضوان ابدع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امنعش مجتمع شوند و بذکر دوست مشغول آیند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شاید روایح انقطاع بر عالم و اهل آن مرور نماید تا کل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بشطر دوست توجه نمایند و از ذلت نفس و هوی فارغ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شوند و بیت ظلم که بایادی مشرکین و باغین در ارض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معمور گشته بایادی عدل انفس مجرّدهٴ الٓهیّه معدوم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شود تا جمیع ناس از بحر فضلش قسمت و نصیب برند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و از رحمت منبسطه اش محروم نمانند الواحی از ارض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صاد رسیده و جمیع موقنند که آنمشرکهٴ خبیثه جعل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و افتراء نوشته قسم بجمال محبوب که عقل متحیّر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از مکر این نفوس بعضی آن را دیده‌اید حال آن مشرکه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سیّده نساء شده ملاحظه کن اقتدار آن مقتدریراکه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بطلان انفس خبیثه را بنفس خودشان ظاهر فرموده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چنانچه هر ذی بصر و درایتی از آن سیّده النساء سیّد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الرّجال را عارف شده و میشود فاستعیذوا باللّه یا قوم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من مکر هؤلاء و کذبهم اعاذنا اللّه و ایّاکم من شرّهم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بشنوید ندای این عبد را و بتمام استقامت امر اللّه را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ظلم مشرکین بیان حفظ نمائید بگو ای اهل بیان خود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انصاف دهید اعمال و افعال و اقوال آن نفوس مبرهن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و مشهور شده حال جایز است نفسی بچنین نفوس اقبال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نماید و با وصف چنین نفوس ناطق شود لا فو ربّ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العالمین آنچه ذکر میشود مقصود حفظ امر الٓهی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نه حفظ این مسجون چه که این بسی مشهود است که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برای این عبد اگر ایّامی از عمر باقی مانده ابدا راحت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دست نخواهد داد چنانچه از قبل نداده بلکه و اللّه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طالب راحت نبوده و نیستم چه که در کلّ حین ناطق یا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 xml:space="preserve">لیت حینئذ سفک دمی فی سبیل اللّه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محبوبی و محبوب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العارفین در اینصورت آنچه در ارض واقع شود نفعی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باین بنده راجع نخواهد شد آنچه از نصایح مشفقه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در الواح مذکور شده و میشود محض اقبال احبّاست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بشطر قدس ذوالجلال و الافضال ای عبد اللّه لا زال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عنایت حق با تو بوده و تلقاء وجه بوده ای و از حزبین مطلّع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شده ای  دفتر مشرکین این ارض آن نفوسند که در آن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ارضند و آنچه در آن نفوس اعمال و افعال و اقوال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مشاهده نموده‌اید عکس این نفوس است که در آن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نفوس ظاهر گشته حال تفکر در اعمال و افعال حق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و کلمات او نما و در آنچه از دونش مشاهده نموده 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لیحصحص لک الحقّ از قبل دو لوح مخصوص آن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جناب ارسال شده انشاء اللّه رسیده و بقدر مقدور الیوم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باید در تبلیغ امر اللّه جهد و کوشش نمائید که اینست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فضل اکبر و خیر اعظم اگر چه اکثری از ناس لا زال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بباطل توجّه نموده‌اند چه که جنسیّت ما بین مشهود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است چنانچه اکثر اهل ارض الیوم عبدهٴ اصنامند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دیگر تا ارادهٴ فعّال ما یشاء چه اراده فرماید و انّه علی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یرید قدیر و لکن آنجناب باید بکمال استقامت بر امر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قائم شوند و بلسان و قلم امر اللّه را بقدر وسع تبلیغ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25F9B">
        <w:rPr>
          <w:rFonts w:ascii="Naskh MT for Bosch School" w:hAnsi="Naskh MT for Bosch School" w:cs="Naskh MT for Bosch School"/>
          <w:sz w:val="36"/>
          <w:szCs w:val="36"/>
          <w:rtl/>
        </w:rPr>
        <w:t>نمایند اینست ثمرهٴ وجود و انّه لهو العزیز المعبود .</w:t>
      </w:r>
    </w:p>
    <w:p w14:paraId="5A94C597" w14:textId="77777777" w:rsidR="002C400D" w:rsidRPr="00E25F9B" w:rsidRDefault="002C400D" w:rsidP="003311BA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  <w:rtl/>
        </w:rPr>
      </w:pPr>
    </w:p>
    <w:sectPr w:rsidR="002C400D" w:rsidRPr="00E25F9B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84829" w14:textId="77777777" w:rsidR="00F0792B" w:rsidRDefault="00F0792B">
      <w:r>
        <w:separator/>
      </w:r>
    </w:p>
  </w:endnote>
  <w:endnote w:type="continuationSeparator" w:id="0">
    <w:p w14:paraId="39243BD2" w14:textId="77777777" w:rsidR="00F0792B" w:rsidRDefault="00F0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8FA1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6C035" w14:textId="77777777" w:rsidR="00F0792B" w:rsidRDefault="00F0792B">
      <w:r>
        <w:separator/>
      </w:r>
    </w:p>
  </w:footnote>
  <w:footnote w:type="continuationSeparator" w:id="0">
    <w:p w14:paraId="793B84CE" w14:textId="77777777" w:rsidR="00F0792B" w:rsidRDefault="00F07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AA58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BFCC08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A313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E25F9B">
      <w:rPr>
        <w:rFonts w:ascii="Naskh MT for Bosch School" w:hAnsi="Naskh MT for Bosch School" w:cs="Naskh MT for Bosch School" w:hint="cs"/>
        <w:color w:val="0000CC"/>
        <w:rtl/>
        <w:lang w:bidi="ar-JO"/>
      </w:rPr>
      <w:t>95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E25F9B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188 </w:t>
    </w:r>
    <w:r w:rsidR="00E25F9B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E25F9B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191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351CD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6D77F3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25F9B"/>
    <w:rsid w:val="00E775EB"/>
    <w:rsid w:val="00EF7D66"/>
    <w:rsid w:val="00F03181"/>
    <w:rsid w:val="00F0792B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99829E"/>
  <w15:chartTrackingRefBased/>
  <w15:docId w15:val="{C374C0C5-3FF6-4A1B-A140-15357792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2023-03-24T18:36:00Z</dcterms:created>
  <dcterms:modified xsi:type="dcterms:W3CDTF">2023-03-24T18:36:00Z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2023-03-24T18:36:44Z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6dbdecb4-4e84-4323-aadf-dcb33db97144</vt:lpwstr>
  </property>
  <property fmtid="{D5CDD505-2E9C-101B-9397-08002B2CF9AE}" pid="8" name="MSIP_Label_2e9a4386-74b9-4603-ae20-950a659f9b6e_ContentBits">
    <vt:lpwstr>0</vt:lpwstr>
  </property>
</Properties>
</file>