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A6E8" w14:textId="77777777" w:rsidR="00FD53FC" w:rsidRPr="00FD53FC" w:rsidRDefault="00FD53FC" w:rsidP="00FD53F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D53F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الاقدس الابهی</w:t>
      </w:r>
    </w:p>
    <w:p w14:paraId="0DC1CC0E" w14:textId="77777777" w:rsidR="00FD53FC" w:rsidRDefault="00FD53FC" w:rsidP="00FD53F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F933B3" w14:textId="4529BA07" w:rsidR="002C400D" w:rsidRPr="00FD53FC" w:rsidRDefault="00FD53FC" w:rsidP="005F6DEB">
      <w:pPr>
        <w:pStyle w:val="PlainText"/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لیس البلیّة سجنی و ما ورد علیّ من المکاره بل البلیّة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ابتلائی بین الّذین لا یعرفون شأنی انّی ادعو النّاس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الحیوة الباقیة انّهم یتمسّکون بکلّ ظالم لمماتی انّی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اردت نجاتهم و هم یحفرون لنفسی بئرا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احتجبوا العباد الّذین یدعوننی باللّیل و النّهار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یا قوم ان افتحوا ابصارکم هذا ربّکم المختار قد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بالحقّ و ینادی کلّ الذّرّات الملک للّه المقتدر القهّار</w:t>
      </w:r>
      <w:r w:rsidRPr="00FD53FC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قل الی من تهربون هل ترون من عاصم یعصمکم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النّار لا و نفسی لو تتفحّصون فی کلّ الاقطار قل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احاطتکم السّموات هل تستطیعون ان تنفذوا منهنّ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و ربّکم العزیز الغفّار ان یا عبد النّاظر الی الوجه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یشهد الاشیاء کلّها بانّک انت  الّذی استقمت علی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ربّک فی الایّام الّتی فیها اضطربت القلوب و شاخصت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الابصار علیک بهاء اللّه ربّک و بهاء الملأ الاعلی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عبادنا الاخیار فاسئل اللّه ربّک فی کلّ الاحیان 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یؤیّدک علی ما کنت علیه و یجعلک قاصم شوکة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المعتدین الّذین کفروا باللّه مکوّر اللّیل و النّهار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دار مع الّذین وجدتهم علی ضعف انّا لا نحبّ ان یضیع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اجر الّذینهم اقبلوا الی الوجه کذلک قضی الامر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لدن ربّک العزیز الجبّار ان اذکر عبادی من قبلی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اصعدهم الی ملکوت عنایتی لیروا آیاتی و ظهورات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عظمتی کذلک نطقلسان الوحی حین الّذی احاطته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جنود الفجّار قم علی ذکری و ثنائی ثمّ اضرب عصآء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اسمی القلوب لتنفجر منها الانهار فیها کنزت میاه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عرفانی اذا کشفت احجابها تجری باسم ربّک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المختار علیک بالحکمة فی الامور انّ الّذین تجاوزوا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عنها اولئک غلبت علیهم الغفلة کذلک نزّل الامر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الالواح من قلم ربّک و لا یعقله الّا اولو الالباب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طوبی لک بما کنت ناظرا الی الوجه فی الیوم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فیه اقشعرّت الجلود و اسودّت وجوه الّذین کفروا بربّ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الارباب خذ کاس الانقطاع بذکر ربّک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الابداع قل یا قوم قد جئتکم عن مطلع البیان بامر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ربّکم الرّحمن و هذه کأس العرفان ان اشربوا منها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و لا تتّبعوا کلّ مشرک مرتاب زیّن الرؤس باکلیل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ذکری و القلوب بطراز حبّی کذلک امرت من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یوم التّناد ثمّ ذکّر من قبلی احبّائی فی هناک و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طوبی لکم بما فزتم بعرفان ربّکم فی الیوم الّذی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D53FC">
        <w:rPr>
          <w:rFonts w:ascii="Naskh MT for Bosch School" w:hAnsi="Naskh MT for Bosch School" w:cs="Naskh MT for Bosch School"/>
          <w:sz w:val="36"/>
          <w:szCs w:val="36"/>
          <w:rtl/>
        </w:rPr>
        <w:t>بالحقّ و ذلّت له الرّقاب .</w:t>
      </w:r>
    </w:p>
    <w:sectPr w:rsidR="002C400D" w:rsidRPr="00FD53FC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B536" w14:textId="77777777" w:rsidR="00C63E93" w:rsidRDefault="00C63E93">
      <w:r>
        <w:separator/>
      </w:r>
    </w:p>
  </w:endnote>
  <w:endnote w:type="continuationSeparator" w:id="0">
    <w:p w14:paraId="2596BA8D" w14:textId="77777777" w:rsidR="00C63E93" w:rsidRDefault="00C6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2ED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25FA" w14:textId="77777777" w:rsidR="00C63E93" w:rsidRDefault="00C63E93">
      <w:r>
        <w:separator/>
      </w:r>
    </w:p>
  </w:footnote>
  <w:footnote w:type="continuationSeparator" w:id="0">
    <w:p w14:paraId="3A536656" w14:textId="77777777" w:rsidR="00C63E93" w:rsidRDefault="00C6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DBB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9490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1B5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D53FC">
      <w:rPr>
        <w:rFonts w:ascii="Naskh MT for Bosch School" w:hAnsi="Naskh MT for Bosch School" w:cs="Naskh MT for Bosch School" w:hint="cs"/>
        <w:color w:val="0000CC"/>
        <w:rtl/>
        <w:lang w:bidi="ar-JO"/>
      </w:rPr>
      <w:t>123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D53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238 </w:t>
    </w:r>
    <w:r w:rsidR="00FD53F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D53F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7483E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5F6DEB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63E93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D53FC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3FE0A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2023-03-24T20:47:00Z</dcterms:created>
  <dcterms:modified xsi:type="dcterms:W3CDTF">2023-03-24T20:47:00Z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2023-03-24T20:47:10Z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8185746a-f958-4745-8403-b0532e0dd7c0</vt:lpwstr>
  </property>
  <property fmtid="{D5CDD505-2E9C-101B-9397-08002B2CF9AE}" pid="8" name="MSIP_Label_2e9a4386-74b9-4603-ae20-950a659f9b6e_ContentBits">
    <vt:lpwstr>0</vt:lpwstr>
  </property>
</Properties>
</file>