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CE42" w14:textId="77777777" w:rsidR="00600C59" w:rsidRPr="001D6D9E" w:rsidRDefault="00600C59" w:rsidP="00600C59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1D6D9E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٩٥</w:t>
      </w:r>
      <w:r w:rsidRPr="001D6D9E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1D6D9E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ادعيّه و خيرات و مبرّات و شفاعت</w:t>
      </w:r>
    </w:p>
    <w:p w14:paraId="04A47061" w14:textId="77777777" w:rsidR="00600C59" w:rsidRPr="00F91745" w:rsidRDefault="00600C59" w:rsidP="00600C5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3377E7C5" w14:textId="77777777" w:rsidR="00600C59" w:rsidRPr="00C6224F" w:rsidRDefault="00600C59" w:rsidP="00600C59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ازحضرت بهاءالله در لوح شهير پارسی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الابهی: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"براستی ميگويم روان از کردار پسنديده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خوشنود ميشود و داد و دهش در راه خدا باو ميرسد."</w:t>
      </w:r>
    </w:p>
    <w:p w14:paraId="1A0342B1" w14:textId="77777777" w:rsidR="00600C59" w:rsidRDefault="00600C59" w:rsidP="00600C59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0A2236C7" w14:textId="77777777" w:rsidR="00600C59" w:rsidRPr="00C6224F" w:rsidRDefault="00600C59" w:rsidP="00600C59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 در مفاوضات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"چون روح انسانی بعد از خلع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قالب عنصری حيات جاودانی دارد البتّه شيئی موجود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قابل ترقّی است لهذا از برای انسان بعد از وفات طلب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ترقّی و طلب عفو و طلب عنايت و طلب مبرّات و طلب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فيوضات جائز است چه که وجود قابل ترقّی است اين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در مناجات‏های جمال مبارک بجهت آنانکه عروج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کرده‏اند طلب عفو و غفران شده‏است و از اين گذشته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همچنانکه خلق در اينعالم محتاج بحقّ هستند در آنعالم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نيز محتاج هستند هميشه خلق محتاج است حقّ غنی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مطلق چه در اين عالم و چه در آنعالم و غنای آنعالم تقرّب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بحقّ است در اينصورت يقين است که مقرّبان درگاه الهی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را شفائت جائز و اين شفاعت مقبول حقّ امّا شفاعت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آن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عالم مشابهت بشفاعت در اينعالم را ندارد کيفيّتی ديگر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حقيقتی ديگر که در عبارت نگنجد و اگر انسان توانگر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وقت وفات باعانت فقراء و ضعفا وصيّت کند و مبلغی از ثروت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خويش را انفاق ايشان نمايد ممکن است اين عمل سبب عفو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غفران و ترقّی در ملکوت رحمن گردد و همچنين پدر و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مادر نهايت تعب و مشقّت بجهت اولاد کشند و اکثر چون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بسن رشد رسند پدر و مادر بجهان ديگر شتابند نادراً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واقع که پدر و مادر در مقابل مشقّات و زحمات خويش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دنيا مکافات از اولاد بينند پس بايد اولاد در مقابل مشقّات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زحمات پدر و مادر خيرات و مبرّات نمايند و طلب عفو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غفران کنند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حتّی کسانيکه در گناه و عدم ايمان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مرده‏اند ممکن است که تغيير نمايند يعنی مظهر غفران شوند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و اين بفضل الهی است نه بعدل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چنانچه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 در اينجا قوّة داريم که در حقّ اين نفوس دعا نمائيم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همين طور در عالم ديگر هم که عالم ملکوت باشد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همين قوّة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را دارا خواهيم بود آيا جميع خلق آنعالم مخلوق خدا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نيستتند پس در آن عالم هم ميتوانند ترقّی کنند همچنانکه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اينجا ميتوانند بتضرّع اقتباس انوار نمايند در آنجا هم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ميتوانند طلب غفران نمايند بتضرّع و رجا اقتباس انوار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کنند. پس چون نفوس در اينعالم بواسطه تضرّع و ابتهال يا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دعای مقدّسين تحصيل ترقّی نمايند بهمچنين بعد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فوت نيز بواسطه دعا و رجای خود ميتوانند ترقّی کنند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علی‏الخصوص چون مظهر شفاعت مظاهر مقدّسه گردند."</w:t>
      </w:r>
    </w:p>
    <w:p w14:paraId="5D9C25CA" w14:textId="77777777" w:rsidR="00600C59" w:rsidRDefault="00600C59" w:rsidP="00600C5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A62AABF" w14:textId="77777777" w:rsidR="00600C59" w:rsidRPr="00C6224F" w:rsidRDefault="00600C59" w:rsidP="00600C59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خطابی از آنحضرت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"در اين دور رحمانی تضرّع و زاری و شفاعت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بدرگاه احديّت از برای جميع نوع انسانی جائز و مثمر ثمر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زيرا ايندور جمال مبارک است و رحمت برای جميع وجود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غيب و شهود."</w:t>
      </w:r>
    </w:p>
    <w:p w14:paraId="463D3E99" w14:textId="77777777" w:rsidR="00600C59" w:rsidRDefault="00600C59" w:rsidP="00600C5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6974BEC" w14:textId="77777777" w:rsidR="00600C59" w:rsidRPr="00F91745" w:rsidRDefault="00600C59" w:rsidP="00600C5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الجليل: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"امّا خيرات و مبرّات البتّه از برای اموات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سبب تهوين سيئات و تزئيد حسنات گردد زيرا نفوس از آن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خيرات مستفيذ شوند و آن مانند استغفار است و چون ثمر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استغفار مسلّم خيرات و مبرّات احسن و اعظم."</w:t>
      </w:r>
    </w:p>
    <w:p w14:paraId="65487C7E" w14:textId="77777777" w:rsidR="00600C59" w:rsidRDefault="00600C59" w:rsidP="00600C5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8DCCCDC" w14:textId="77777777" w:rsidR="00600C59" w:rsidRDefault="00600C59" w:rsidP="00600C5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الکريم: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"ترقّی روح انسانی بعد از قطع تعلّق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جسد ترابی در عالم الهی يا بصرف فضل و موهبت ربّانی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يا بطلب مغفرت و ادعيه خيريّه سائر نفوس انسانی و يا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بسبب خيرات و مبرّات عظيمه که بنام او مجری گردد حاصل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شود." </w:t>
      </w:r>
    </w:p>
    <w:p w14:paraId="39ABDAA8" w14:textId="77777777" w:rsidR="00600C59" w:rsidRDefault="00600C59" w:rsidP="00600C5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0F0247E" w14:textId="77777777" w:rsidR="00600C59" w:rsidRPr="00C6224F" w:rsidRDefault="00600C59" w:rsidP="00600C59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آنحضرت است 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العزيز: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"امّا شفاعت حضرت رسول مخصوص بامّت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رسول بود."</w:t>
      </w:r>
    </w:p>
    <w:p w14:paraId="67B4B7DC" w14:textId="77777777" w:rsidR="00600C59" w:rsidRDefault="00600C59" w:rsidP="00600C5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AFE54B5" w14:textId="77777777" w:rsidR="00600C59" w:rsidRPr="00B40CF0" w:rsidRDefault="00600C59" w:rsidP="00600C59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C6224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lastRenderedPageBreak/>
        <w:t>و از حضرت بهاءالله است عزّ بيانه: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"هو السامع المجيب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قل اشهد يا الهی بما شهد به انبيائک و اصفيائک و بما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انزلته فی کتبک و صحفک اسألک باسرار کتابک و بالذی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فتحت به ابواب العلوم علی خلقک و رفعت راية التوحيد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بين عبادک بان ترزقنی شفاعة سيد الرسل و هادی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السبل."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</w:p>
    <w:p w14:paraId="2A0458CE" w14:textId="77777777" w:rsidR="00600C59" w:rsidRDefault="00600C59" w:rsidP="00600C5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3CFA165" w14:textId="77777777" w:rsidR="00600C59" w:rsidRPr="00F91745" w:rsidRDefault="00600C59" w:rsidP="00600C5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B7786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جلّ ثنائه: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"اسئلک يا فالق الاصباح و مسخر الرياح بانبيائک و رسلک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اصفيائک و اوليائک الذين جعلتهم اعلام هدايتک بين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خلقک و رايات نصرتک فی بلادک و بالنور الذی اشرق من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افق الحجاز و تنورت به يثرب و البطحاء و ما فی ناسوت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الانشاء بان تؤيد عبادک."</w:t>
      </w:r>
    </w:p>
    <w:p w14:paraId="4F6F48E7" w14:textId="77777777" w:rsidR="00600C59" w:rsidRDefault="00600C59" w:rsidP="00600C5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B4C9C02" w14:textId="77777777" w:rsidR="00600C59" w:rsidRPr="00F4519D" w:rsidRDefault="00600C59" w:rsidP="00600C5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509ED9D" w14:textId="77777777" w:rsidR="00600C59" w:rsidRPr="00F80E52" w:rsidRDefault="00600C59" w:rsidP="00600C59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  <w:r w:rsidRPr="00F80E52">
        <w:rPr>
          <w:rFonts w:ascii="Naskh MT for Bosch School" w:hAnsi="Naskh MT for Bosch School" w:cs="Naskh MT for Bosch School" w:hint="cs"/>
          <w:b/>
          <w:bCs/>
          <w:color w:val="FF0000"/>
          <w:sz w:val="28"/>
          <w:szCs w:val="28"/>
          <w:rtl/>
        </w:rPr>
        <w:t>*****حاشیة*****</w:t>
      </w:r>
    </w:p>
    <w:p w14:paraId="28ED87AA" w14:textId="77777777" w:rsidR="00600C59" w:rsidRDefault="00600C59" w:rsidP="00600C5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B7A4040" w14:textId="77777777" w:rsidR="00600C59" w:rsidRDefault="00600C59" w:rsidP="00600C5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B40CF0">
        <w:rPr>
          <w:rFonts w:ascii="Naskh MT for Bosch School" w:hAnsi="Naskh MT for Bosch School" w:cs="Naskh MT for Bosch School"/>
          <w:sz w:val="28"/>
          <w:szCs w:val="28"/>
          <w:rtl/>
        </w:rPr>
        <w:t>ابو حنيف</w:t>
      </w:r>
      <w:r w:rsidRPr="00B40CF0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B40CF0">
        <w:rPr>
          <w:rFonts w:ascii="Naskh MT for Bosch School" w:hAnsi="Naskh MT for Bosch School" w:cs="Naskh MT for Bosch School"/>
          <w:sz w:val="28"/>
          <w:szCs w:val="28"/>
          <w:rtl/>
        </w:rPr>
        <w:t xml:space="preserve"> بمعدودی از آيات و احاديث استشهاد کرد که حضرت</w:t>
      </w:r>
      <w:r w:rsidRPr="00B40CF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B40CF0">
        <w:rPr>
          <w:rFonts w:ascii="Naskh MT for Bosch School" w:hAnsi="Naskh MT for Bosch School" w:cs="Naskh MT for Bosch School"/>
          <w:sz w:val="28"/>
          <w:szCs w:val="28"/>
          <w:rtl/>
        </w:rPr>
        <w:t>نبوی تواند شفاعت از گناهان کبيره امّت خود کند و مقبول بارگاه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B40CF0">
        <w:rPr>
          <w:rFonts w:ascii="Naskh MT for Bosch School" w:hAnsi="Naskh MT for Bosch School" w:cs="Naskh MT for Bosch School"/>
          <w:sz w:val="28"/>
          <w:szCs w:val="28"/>
          <w:rtl/>
        </w:rPr>
        <w:t>کبريا گردد ولی معتزله گفتند که شفاعت نبی تأثيری در اسقاط عذاب</w:t>
      </w:r>
      <w:r w:rsidRPr="00B40CF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B40CF0">
        <w:rPr>
          <w:rFonts w:ascii="Naskh MT for Bosch School" w:hAnsi="Naskh MT for Bosch School" w:cs="Naskh MT for Bosch School"/>
          <w:sz w:val="28"/>
          <w:szCs w:val="28"/>
          <w:rtl/>
        </w:rPr>
        <w:t xml:space="preserve">نکند و بآياتی نيز استدلال نمودند </w:t>
      </w:r>
    </w:p>
    <w:p w14:paraId="5BFFB9A1" w14:textId="77777777" w:rsidR="00600C59" w:rsidRDefault="00600C59" w:rsidP="00600C5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C814248" w14:textId="77777777" w:rsidR="00600C59" w:rsidRDefault="00600C59" w:rsidP="00600C5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B40CF0">
        <w:rPr>
          <w:rFonts w:ascii="Naskh MT for Bosch School" w:hAnsi="Naskh MT for Bosch School" w:cs="Naskh MT for Bosch School"/>
          <w:sz w:val="28"/>
          <w:szCs w:val="28"/>
          <w:rtl/>
        </w:rPr>
        <w:t>در قران است قوله تعالی: کلّ</w:t>
      </w:r>
      <w:r w:rsidRPr="00B40CF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B40CF0">
        <w:rPr>
          <w:rFonts w:ascii="Naskh MT for Bosch School" w:hAnsi="Naskh MT for Bosch School" w:cs="Naskh MT for Bosch School"/>
          <w:sz w:val="28"/>
          <w:szCs w:val="28"/>
          <w:rtl/>
        </w:rPr>
        <w:t xml:space="preserve">نفس بما کسبت رهينة </w:t>
      </w:r>
    </w:p>
    <w:p w14:paraId="05D8BA79" w14:textId="77777777" w:rsidR="00600C59" w:rsidRPr="00B40CF0" w:rsidRDefault="00600C59" w:rsidP="00600C5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B40CF0">
        <w:rPr>
          <w:rFonts w:ascii="Naskh MT for Bosch School" w:hAnsi="Naskh MT for Bosch School" w:cs="Naskh MT for Bosch School"/>
          <w:sz w:val="28"/>
          <w:szCs w:val="28"/>
          <w:rtl/>
        </w:rPr>
        <w:t>و قوله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:</w:t>
      </w:r>
      <w:r w:rsidRPr="00B40CF0">
        <w:rPr>
          <w:rFonts w:ascii="Naskh MT for Bosch School" w:hAnsi="Naskh MT for Bosch School" w:cs="Naskh MT for Bosch School"/>
          <w:sz w:val="28"/>
          <w:szCs w:val="28"/>
          <w:rtl/>
        </w:rPr>
        <w:t xml:space="preserve"> ليس للانسان الا ما سعی و ان سعيه</w:t>
      </w:r>
      <w:r w:rsidRPr="00B40CF0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B40CF0">
        <w:rPr>
          <w:rFonts w:ascii="Naskh MT for Bosch School" w:hAnsi="Naskh MT for Bosch School" w:cs="Naskh MT for Bosch School"/>
          <w:sz w:val="28"/>
          <w:szCs w:val="28"/>
          <w:rtl/>
        </w:rPr>
        <w:t>سوف يری</w:t>
      </w:r>
    </w:p>
    <w:p w14:paraId="6676603D" w14:textId="77777777" w:rsidR="00600C59" w:rsidRPr="00B40CF0" w:rsidRDefault="00600C59" w:rsidP="00600C5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B40CF0">
        <w:rPr>
          <w:rFonts w:ascii="Naskh MT for Bosch School" w:hAnsi="Naskh MT for Bosch School" w:cs="Naskh MT for Bosch School"/>
          <w:sz w:val="28"/>
          <w:szCs w:val="28"/>
          <w:rtl/>
        </w:rPr>
        <w:t>و قوله: ما لهم ما شافعين فما تنفعهم شفاعة الشافعين</w:t>
      </w:r>
    </w:p>
    <w:p w14:paraId="6656EB69" w14:textId="77777777" w:rsidR="00600C59" w:rsidRPr="00F91745" w:rsidRDefault="00600C59" w:rsidP="00600C59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B40CF0">
        <w:rPr>
          <w:rFonts w:ascii="Naskh MT for Bosch School" w:hAnsi="Naskh MT for Bosch School" w:cs="Naskh MT for Bosch School"/>
          <w:sz w:val="28"/>
          <w:szCs w:val="28"/>
          <w:rtl/>
        </w:rPr>
        <w:t>و قوله: يا نوح انه ليس من اهلک انه عمل غير صالح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CC30" w14:textId="77777777" w:rsidR="00D21C84" w:rsidRDefault="00D21C84">
      <w:r>
        <w:separator/>
      </w:r>
    </w:p>
  </w:endnote>
  <w:endnote w:type="continuationSeparator" w:id="0">
    <w:p w14:paraId="6B50F02F" w14:textId="77777777" w:rsidR="00D21C84" w:rsidRDefault="00D2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60C0" w14:textId="77777777" w:rsidR="00D21C84" w:rsidRDefault="00D21C84">
      <w:r>
        <w:separator/>
      </w:r>
    </w:p>
  </w:footnote>
  <w:footnote w:type="continuationSeparator" w:id="0">
    <w:p w14:paraId="1FE76BFA" w14:textId="77777777" w:rsidR="00D21C84" w:rsidRDefault="00D2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BB854F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00C59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00C59"/>
    <w:rsid w:val="006C0A81"/>
    <w:rsid w:val="006C4BCD"/>
    <w:rsid w:val="007822DB"/>
    <w:rsid w:val="00A82770"/>
    <w:rsid w:val="00C171D1"/>
    <w:rsid w:val="00D13E64"/>
    <w:rsid w:val="00D21C8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2023-10-16T22:01:00Z</dcterms:modified>
  <dc:language>en-US</dc:language>
</cp:coreProperties>
</file>