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FF20F" w14:textId="77777777" w:rsidR="006C167A" w:rsidRPr="0025591F" w:rsidRDefault="006C167A" w:rsidP="006C167A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25591F">
        <w:rPr>
          <w:rFonts w:cs="Naskh MT for Bosch School"/>
          <w:b/>
          <w:bCs/>
          <w:color w:val="FF0000"/>
          <w:szCs w:val="28"/>
          <w:rtl/>
        </w:rPr>
        <w:t>٢٨</w:t>
      </w:r>
      <w:r w:rsidRPr="0025591F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25591F">
        <w:rPr>
          <w:rFonts w:cs="Naskh MT for Bosch School"/>
          <w:b/>
          <w:bCs/>
          <w:color w:val="FF0000"/>
          <w:szCs w:val="28"/>
          <w:rtl/>
        </w:rPr>
        <w:t>ظهور اعظم و آئین اکرم دریندور فقط حضرت</w:t>
      </w:r>
      <w:r w:rsidRPr="0025591F">
        <w:rPr>
          <w:rFonts w:cs="Naskh MT for Bosch School" w:hint="cs"/>
          <w:b/>
          <w:bCs/>
          <w:color w:val="FF0000"/>
          <w:szCs w:val="28"/>
          <w:rtl/>
        </w:rPr>
        <w:t xml:space="preserve"> </w:t>
      </w:r>
      <w:r w:rsidRPr="0025591F">
        <w:rPr>
          <w:rFonts w:cs="Naskh MT for Bosch School"/>
          <w:b/>
          <w:bCs/>
          <w:color w:val="FF0000"/>
          <w:szCs w:val="28"/>
          <w:rtl/>
        </w:rPr>
        <w:t>بهاءالله و تعالیمش میباشد که موعود</w:t>
      </w:r>
      <w:r w:rsidRPr="0025591F">
        <w:rPr>
          <w:rFonts w:cs="Naskh MT for Bosch School" w:hint="cs"/>
          <w:b/>
          <w:bCs/>
          <w:color w:val="FF0000"/>
          <w:szCs w:val="28"/>
          <w:rtl/>
        </w:rPr>
        <w:t xml:space="preserve"> </w:t>
      </w:r>
      <w:r w:rsidRPr="0025591F">
        <w:rPr>
          <w:rFonts w:cs="Naskh MT for Bosch School"/>
          <w:b/>
          <w:bCs/>
          <w:color w:val="FF0000"/>
          <w:szCs w:val="28"/>
          <w:rtl/>
        </w:rPr>
        <w:t>کل امم اند</w:t>
      </w:r>
    </w:p>
    <w:p w14:paraId="78460BAD" w14:textId="77777777" w:rsidR="006C167A" w:rsidRDefault="006C167A" w:rsidP="006C167A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323AF112" w14:textId="77777777" w:rsidR="006C167A" w:rsidRDefault="006C167A" w:rsidP="006C167A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و نیز از حضرت بهاءالله در لوحی است قوله الاعظم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الابهی انشاء الله باید بمنظر اکبر ناظر باشید و توجه را از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جمیع این اختلافات و اذکار بر داشت الیوم حقایق مظاهر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امریه بطراز ابهی مزین و مشهودند و جمیع اسماء در اسم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بدیع ظاهر و جمیع حقائق در حقیقتش مستور من آمن به فقد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آمن بالله و بمظاهر امره فی کل الاعصار و من اعرض عنه فقد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کفر بالله المقتدر العزیز المختار .</w:t>
      </w:r>
    </w:p>
    <w:p w14:paraId="1A3F17E2" w14:textId="77777777" w:rsidR="006C167A" w:rsidRDefault="006C167A" w:rsidP="006C167A">
      <w:pPr>
        <w:bidi/>
        <w:jc w:val="both"/>
        <w:rPr>
          <w:rFonts w:cs="Naskh MT for Bosch School"/>
          <w:szCs w:val="28"/>
          <w:rtl/>
        </w:rPr>
      </w:pPr>
    </w:p>
    <w:p w14:paraId="0183F280" w14:textId="77777777" w:rsidR="006C167A" w:rsidRDefault="006C167A" w:rsidP="006C167A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کتاب اقدس است  قوله الاعلی: کذلک یبین الله سبل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الحق و الهدی و انها انتهت الی سبیل واحد و هو هذا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الصراط المستقیم ... من یقرٴ آیة من آیاتی الخیر له من 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یقرٴ کتب الاولین و الاخرین ... قل باللّه الحق لا یغنیکم الیوم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کتب العالم و لا ما فیه من الصحف الا بهذا الکتاب الذی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ینطق فی قطب الابداع انه لا اله الا انا العلیم الحکیم ...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قل هذا الظهور یطوف حوله الحجة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البرهان ...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هذا یوم فیه فاز الکلیم بانوار القدیم ... قل تالله الحق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 الطور یطوف حول مطلع الظهور و الروح ینادی من فی الملکوت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هلموا و تعالوا یا ابناء الغرور هذا یوم فیه سرع کوم الله شوقا للقائه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صلح الصیهون قد اتی الوعد و ظهر ما هو المکتوب فی الواح الله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المتعالی العزیز المحبوب ... لیس لاحد ان یتمسک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الیوم الا بما ظهر فی هذا الظهور .</w:t>
      </w:r>
    </w:p>
    <w:p w14:paraId="3DFAD139" w14:textId="77777777" w:rsidR="006C167A" w:rsidRDefault="006C167A" w:rsidP="006C167A">
      <w:pPr>
        <w:bidi/>
        <w:jc w:val="both"/>
        <w:rPr>
          <w:rFonts w:cs="Naskh MT for Bosch School"/>
          <w:szCs w:val="28"/>
          <w:rtl/>
        </w:rPr>
      </w:pPr>
    </w:p>
    <w:p w14:paraId="5A393E70" w14:textId="550750DD" w:rsidR="006C167A" w:rsidRDefault="006C167A" w:rsidP="006C167A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در لوح رئیس است  قوله الاعلی: هذا یوم لو ادرکه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محمد رسول الله لقال قد عرفناک یا مقصود المرسلین و لو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ادرکه </w:t>
      </w:r>
      <w:r w:rsidRPr="00F87C76">
        <w:rPr>
          <w:rFonts w:cs="Naskh MT for Bosch School"/>
          <w:szCs w:val="28"/>
          <w:rtl/>
        </w:rPr>
        <w:t>الخلیل لیضع وجهه علی التراب خاضعا لله ربک</w:t>
      </w:r>
      <w:r w:rsidRPr="00F87C76">
        <w:rPr>
          <w:rFonts w:cs="Naskh MT for Bosch School" w:hint="cs"/>
          <w:szCs w:val="28"/>
          <w:rtl/>
        </w:rPr>
        <w:t xml:space="preserve"> </w:t>
      </w:r>
      <w:r w:rsidRPr="00F87C76">
        <w:rPr>
          <w:rFonts w:cs="Naskh MT for Bosch School"/>
          <w:szCs w:val="28"/>
          <w:rtl/>
        </w:rPr>
        <w:t xml:space="preserve">و یقول قد اطّمأن قلبی یا اله من فی ملکوت السموات </w:t>
      </w:r>
      <w:r w:rsidRPr="00F87C76">
        <w:rPr>
          <w:rFonts w:cs="Naskh MT for Bosch School" w:hint="cs"/>
          <w:szCs w:val="28"/>
          <w:rtl/>
        </w:rPr>
        <w:t xml:space="preserve">و الارضین و اشهدتنی ملکوت </w:t>
      </w:r>
      <w:r w:rsidRPr="00F87C76">
        <w:rPr>
          <w:rFonts w:cs="Naskh MT for Bosch School"/>
          <w:szCs w:val="28"/>
          <w:rtl/>
        </w:rPr>
        <w:t>امرک و جبروت</w:t>
      </w:r>
      <w:r w:rsidRPr="00F87C76">
        <w:rPr>
          <w:rFonts w:cs="Naskh MT for Bosch School" w:hint="cs"/>
          <w:szCs w:val="28"/>
          <w:rtl/>
        </w:rPr>
        <w:t xml:space="preserve"> </w:t>
      </w:r>
      <w:r w:rsidRPr="00F87C76">
        <w:rPr>
          <w:rFonts w:cs="Naskh MT for Bosch School"/>
          <w:szCs w:val="28"/>
          <w:rtl/>
        </w:rPr>
        <w:t>اقتدارک اشهد بظهورک اطمأنت افئده المقبلین</w:t>
      </w:r>
      <w:r w:rsidRPr="00F87C76">
        <w:rPr>
          <w:rFonts w:cs="Naskh MT for Bosch School" w:hint="cs"/>
          <w:szCs w:val="28"/>
          <w:rtl/>
        </w:rPr>
        <w:t xml:space="preserve"> </w:t>
      </w:r>
      <w:r w:rsidRPr="00F87C76">
        <w:rPr>
          <w:rFonts w:cs="Naskh MT for Bosch School"/>
          <w:szCs w:val="28"/>
          <w:rtl/>
        </w:rPr>
        <w:t>لو ادرکه الکلیم لیقول لک الحمد بما اریتنی جمالک و جعلتنی</w:t>
      </w:r>
      <w:r w:rsidRPr="00F87C76">
        <w:rPr>
          <w:rFonts w:cs="Naskh MT for Bosch School" w:hint="cs"/>
          <w:szCs w:val="28"/>
          <w:rtl/>
        </w:rPr>
        <w:t xml:space="preserve"> </w:t>
      </w:r>
      <w:r w:rsidRPr="00F87C76">
        <w:rPr>
          <w:rFonts w:cs="Naskh MT for Bosch School"/>
          <w:szCs w:val="28"/>
          <w:rtl/>
        </w:rPr>
        <w:t>من الزائرین .</w:t>
      </w:r>
    </w:p>
    <w:p w14:paraId="3B1241E4" w14:textId="77777777" w:rsidR="006C167A" w:rsidRDefault="006C167A" w:rsidP="006C167A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lastRenderedPageBreak/>
        <w:t>و در لوحی دیگر  قوله الاعلی: بسمی المنادی بین الارض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واسماء ذکر من لدنا لمن اقبل الی المذکور اذ اتی الوعد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اتی الموعود بسلطان مبین هذا یوم لا یذکر فیه الا هو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یشهد بذلک کتب الله و من بعد ... لا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یعزب </w:t>
      </w:r>
      <w:r>
        <w:rPr>
          <w:rFonts w:cs="Naskh MT for Bosch School" w:hint="cs"/>
          <w:szCs w:val="28"/>
          <w:rtl/>
        </w:rPr>
        <w:t xml:space="preserve">عن </w:t>
      </w:r>
      <w:r>
        <w:rPr>
          <w:rFonts w:cs="Naskh MT for Bosch School"/>
          <w:szCs w:val="28"/>
          <w:rtl/>
        </w:rPr>
        <w:t>علمه من شیئی .</w:t>
      </w:r>
    </w:p>
    <w:p w14:paraId="467698E7" w14:textId="77777777" w:rsidR="006C167A" w:rsidRDefault="006C167A" w:rsidP="006C167A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4ED49DEC" w14:textId="77777777" w:rsidR="006C167A" w:rsidRDefault="006C167A" w:rsidP="006C167A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لوحی دیگر قوله الابهی امروز روزی است که ذکر آن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جمیع صحف و کتب و زبر الهی بوده و جمیع نبیین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مرسلین خلق را از جانب حق بآن وعده و بشارت داده اند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چنانچه در فرقان که فارق بین حق وباطل است میفرماید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 اخرج القوم من الظلمات الی النور و ذکرهم بایام الله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این همان ایامی است که موسی بذکر آن مأمور شد و عیسی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وصف آنرا نمود و در لوحی دیگر قوله الاحلی امروز باید کل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بافق ظهور وحده ناظر باشند و حق را یفعل ما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یشاء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دانند معتقد این کلمه مبارکه محفوظ است از شرک و شبهات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مربیین .</w:t>
      </w:r>
    </w:p>
    <w:p w14:paraId="4DBB55ED" w14:textId="77777777" w:rsidR="006C167A" w:rsidRDefault="006C167A" w:rsidP="006C167A">
      <w:pPr>
        <w:bidi/>
        <w:jc w:val="both"/>
        <w:rPr>
          <w:rFonts w:cs="Naskh MT for Bosch School"/>
          <w:szCs w:val="28"/>
          <w:rtl/>
        </w:rPr>
      </w:pPr>
    </w:p>
    <w:p w14:paraId="26DC5438" w14:textId="77777777" w:rsidR="006C167A" w:rsidRDefault="006C167A" w:rsidP="006C167A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لوح خطاب بشیخ نجفی اصفهانی ذکر است  قوله الاعلی: یوم عظیم است و نداء بزرگ در لوحی از الواح این کلمه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علیا را ذکر نمودیم اگر عالم روح بتمامه بقوه سامعه تبدیل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شود میتوان گفت لایق اصغاء این نداء است که از افق اعلی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مرتفع و الا این آذانهای آلوده بقصص کاذبه لایق نبوده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نیست طوبی للسامعین و ویل للغافلین .</w:t>
      </w:r>
    </w:p>
    <w:p w14:paraId="6D97AA21" w14:textId="77777777" w:rsidR="006C167A" w:rsidRDefault="006C167A" w:rsidP="006C167A">
      <w:pPr>
        <w:bidi/>
        <w:jc w:val="both"/>
        <w:rPr>
          <w:rFonts w:cs="Naskh MT for Bosch School"/>
          <w:szCs w:val="28"/>
          <w:rtl/>
        </w:rPr>
      </w:pPr>
    </w:p>
    <w:p w14:paraId="6E66A042" w14:textId="77777777" w:rsidR="006C167A" w:rsidRDefault="006C167A" w:rsidP="006C167A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لوح خطاب بنصیر قوله الابهی قسم بآفتاب معانی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الیوم کل ازو محتجب مانده اند که اگر جمیع سکنات بیقین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صادق در ظل این شجره مبین در آیند و بر حبش مستقیم گردند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هر آینه کل بخلع مبارکه یفعل ما یشاء و یحکم ما یرید مخلع و فائز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آیند و لا یعقل ذلک الا الذین انقطعوا عن کل من فی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السموات و الارض و هربوا من انفسهم الی نفس الله المهیمن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القیوم ... و اگر نفسی از این نفوس بثبوت راسخ متین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امر الله قیام نماید هر آینه غلبه مینماید بر کل اهل این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عالم و یشهد </w:t>
      </w:r>
      <w:r>
        <w:rPr>
          <w:rFonts w:cs="Naskh MT for Bosch School"/>
          <w:szCs w:val="28"/>
          <w:rtl/>
        </w:rPr>
        <w:lastRenderedPageBreak/>
        <w:t>بذلک ما حرک علیه لسان الله بسلطان القوة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والقدرة و الغلبة بان تالله الحق لو یقوم احد علی حب البها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فی الارض الانشاء و یحارب معه کل من فی الارض والسماء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لیغلبه الله علیهم اظهارا لقدرته و ابراز السلطنته و کذلک کان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قدره ربک محیطا علی العلمین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CDF10" w14:textId="77777777" w:rsidR="009569FC" w:rsidRDefault="009569FC">
      <w:r>
        <w:separator/>
      </w:r>
    </w:p>
  </w:endnote>
  <w:endnote w:type="continuationSeparator" w:id="0">
    <w:p w14:paraId="30AF38E1" w14:textId="77777777" w:rsidR="009569FC" w:rsidRDefault="0095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B45EC" w14:textId="77777777" w:rsidR="009569FC" w:rsidRDefault="009569FC">
      <w:r>
        <w:separator/>
      </w:r>
    </w:p>
  </w:footnote>
  <w:footnote w:type="continuationSeparator" w:id="0">
    <w:p w14:paraId="3AE713A4" w14:textId="77777777" w:rsidR="009569FC" w:rsidRDefault="00956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765925AD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6C167A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167A"/>
    <w:rsid w:val="006C4BCD"/>
    <w:rsid w:val="007822DB"/>
    <w:rsid w:val="009569FC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2023-10-11T20:25:00Z</dcterms:modified>
  <dc:language>en-US</dc:language>
</cp:coreProperties>
</file>