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8D2" w14:textId="77777777" w:rsidR="00DF3C2F" w:rsidRPr="00E02CEF" w:rsidRDefault="00DF3C2F" w:rsidP="00DF3C2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٥٢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تغییر و تجدید و ترقیات دین و دو نوع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از تعالیم آن</w:t>
      </w:r>
    </w:p>
    <w:p w14:paraId="211D9389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6B1C10B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نقطه در صحیفة العدل است قوله الاعلی 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ملاحظه نقطه حقیقت را در کلشیئی نمودی حکم دین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همچنان یقین کن که یوم نطفه دین در ایام اول بدیع آدم علیه السلام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اهل آنزمان حق واقع در مقام نطفه حقیقت واقع بوده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همین قسم نفس دین و اهل آن بقدرة الله ترقی 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تا یوم ظهور حقیقت محمدیه </w:t>
      </w:r>
      <w:r>
        <w:rPr>
          <w:rFonts w:cs="Naskh MT for Bosch School" w:hint="cs"/>
          <w:szCs w:val="28"/>
          <w:rtl/>
        </w:rPr>
        <w:t>ص</w:t>
      </w:r>
      <w:r>
        <w:rPr>
          <w:rFonts w:cs="Naskh MT for Bosch School"/>
          <w:szCs w:val="28"/>
          <w:rtl/>
        </w:rPr>
        <w:t xml:space="preserve"> که مقام دین و اهل آن بمقام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فکسونا العظام لحماکم انشاء ناه خلقا آخر رسیده بوده فتبارک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احسن الخالقین و ازین جهت است نسخ شرایع و ملل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لاجل آنکه تکلیفی که بیوم نطفه بوده هر گاه بیوم مضغه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محض ظلم است .</w:t>
      </w:r>
      <w:r>
        <w:rPr>
          <w:rFonts w:cs="Naskh MT for Bosch School" w:hint="cs"/>
          <w:szCs w:val="28"/>
          <w:rtl/>
        </w:rPr>
        <w:t xml:space="preserve"> </w:t>
      </w:r>
    </w:p>
    <w:p w14:paraId="6C478767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</w:p>
    <w:p w14:paraId="0F227468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شریعة الله بر دو قسم منقسم یک قسم اصل اساس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روحانیات است یعنی تعلق بفضائل روحانی دارد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تغییر و تبدیل نمیکند این ... جوهر شریعت آدم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وشریعت نوح و شریعت ابراهیم و شریعت موسی و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و شریعت محمد و شریعت حضرت اعلی و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جمال مبارک است و در دوره جمیع انبیاء باقی و بر قرار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ابداً منسوخ نمیشود زیرا آنحقیقت روحانیه است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جسمانیه آن ایمان است عرفان است ایقان است عدالت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دیانت است مودت است امانت است محبة الله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مواسات است در حال رحم بر فقیران است فریاد رس مظلومان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انفاق بر بیچارگان و دستگیری افتادگانست پاکی و آزادگی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افتادگی است علم و صبر و ثبات است این اخلاق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رحمانی است این احکام ابداً نسخ نمیشود بلکه تا ابد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مرعی و بر قرار است این فضائل عالم انسانی در هر دوری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ادوار تجدید گردد زیرا در اواخر دوره هر شریعة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روحانیه یعنی فضائل انسانیه از میان میرود و صورتش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باقی میماند قسم ثانی از شریعة الله که تعلق بعالم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جسمانی دارد مثل صوم و صلوة و عبادات و نکاح و طلاق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عتاق و </w:t>
      </w:r>
      <w:r>
        <w:rPr>
          <w:rFonts w:cs="Naskh MT for Bosch School"/>
          <w:szCs w:val="28"/>
          <w:rtl/>
        </w:rPr>
        <w:lastRenderedPageBreak/>
        <w:t>محاکمات و معاملات و قصاص بر قتل و ضرب و سرقت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جراحات ... در هر دوری از ادوار انبیاء .</w:t>
      </w:r>
      <w:r>
        <w:rPr>
          <w:rFonts w:cs="Naskh MT for Bosch School" w:hint="cs"/>
          <w:szCs w:val="28"/>
          <w:rtl/>
        </w:rPr>
        <w:t>.</w:t>
      </w:r>
      <w:r>
        <w:rPr>
          <w:rFonts w:cs="Naskh MT for Bosch School"/>
          <w:szCs w:val="28"/>
          <w:rtl/>
        </w:rPr>
        <w:t>. باقتضای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 لابد از تغییر و تبدیل است .</w:t>
      </w:r>
    </w:p>
    <w:p w14:paraId="37D8622B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</w:p>
    <w:p w14:paraId="033AE1CB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جواب قسیسان پاریس قوله العزیز اساس دین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است همان اساس که مسیح گذارد و فراموش شد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بهاءالله آنرا تجدید کرد زیرا اساس ادیان الهی یکی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یعنی هر دینی بدو قسم منقسم قسمی اصل است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تعلق باخلاق دارد و تعلق بحقایق و معانی دارد و تعلق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بمعرفة الله دارد و آن یکی است ابداً تغییر ندارد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است حقیقت تغییر و تبدیل ندارد و قسمی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فرع است و تعلق بمعاملات دارد این در هر زمانی باقتضای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آنزمان تغییر یابد مثلا در زمان حضرت موسی اساس و اصل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 الهی که تعلق باخلاق داشت در زمان حضرت مسیح 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نیافت ولی در قسم ثانی اختلاف حاصل شد زیرا در 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موسی برای مبلغ جزئی سرقت دست بریده میشد بحکم تورات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کسی چشمی را کور کند چشمش را کور میکردند دندانی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میشکست دندانش میشکستند این باقتضای زمان موسی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اما در زمان مسیح مقتضی نبود مسیح نسخ فرمود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طلاق از کثرت وقوع بدرجه رسید که حضرت مسیح منع فرمود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باقتضای زمان حضرت موسی ده حکم قتل در تورات بود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آنوقت جز بآن محافظه امنیت نمیشد زیرا بنی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صحرای تیه بودند در آنجا جز باین احکامات سخت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ضبط و ربط ممکن نبود اما در زمان حضرت مسیح مقتضی نبود 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 اختلاف درین قسم فرع است اهمیتی ندارد و متعلق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بمعاملات است اما اساس دین الهی یکی است لهذا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بهاءالله همان اساس را تجدید فرمود اما اساس امر مسیح همه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روحانی بود و اصل بود فروعاتی جز مثل طلاق و سبت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تغییر نکرد جمیع بیانات مسیح تعلق بمعرفة الله و وحدت عالم انسانی و روابط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قلوب و احساسات روحانی داشت و حضرت بهاءالله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تأسیس سنوحات رحمانیه باکمل وجوه فرمود دین ابداً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تغییر ندارد زیرا حقیقت است و حقیقت تغییر و تبدل ندارد آیا </w:t>
      </w:r>
      <w:r>
        <w:rPr>
          <w:rFonts w:cs="Naskh MT for Bosch School"/>
          <w:szCs w:val="28"/>
          <w:rtl/>
        </w:rPr>
        <w:lastRenderedPageBreak/>
        <w:t>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 توحید الهی تغییر مینماید یا معرفة الله و وحدت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انسانی و محبت و یگانگی تغییر میشود لا و الله 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ندارد چرا که حقیقت است .</w:t>
      </w:r>
    </w:p>
    <w:p w14:paraId="04F4D7E1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00A8FE2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 در کنیسه سانفرانسیسکو قوله العزیز در 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نوح مقتضی بود که انسان حیوانات بحریه را بخورد و در 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ابراهیم چنان مقتضی بود که انسان خواهر مادری خود را بگیرد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هابیل و قابیل نمودند لکن در تورات حرام است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دیگر حضرت موسی در بیابان بود برای مجرمین محبس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 اسباب نبود باقتضای آنوقت فرمود اگر کسی چشم کسی را کور کند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را کور نمائید اگر دندانی را بشکند دندانش را بشکنند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آیا حال ممکن است ده حکم قتل در تورات </w:t>
      </w:r>
      <w:r w:rsidRPr="00A938B2">
        <w:rPr>
          <w:rFonts w:cs="Naskh MT for Bosch School"/>
          <w:szCs w:val="28"/>
          <w:rtl/>
        </w:rPr>
        <w:t>موجود را که</w:t>
      </w:r>
      <w:r>
        <w:rPr>
          <w:rFonts w:cs="Naskh MT for Bosch School"/>
          <w:szCs w:val="28"/>
          <w:rtl/>
        </w:rPr>
        <w:t xml:space="preserve"> حالا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هیچ ممکن نیست جاری شود در یک مساله قتل قاتل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حالا جمیع عقلا در بحث اند که قاتل را نباید کشت پس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احکام تورات همه حق است لکن باقتضای آنزمان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برای یک دالر دست دزد بریده میشد آیا حالا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برای هزار دالر دست بریده شود .</w:t>
      </w:r>
    </w:p>
    <w:p w14:paraId="703EA3F6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</w:p>
    <w:p w14:paraId="2E25013D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ای یار دیرین پرسش چند نموده بودی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پرسش نخست این بود که چرا آئین پیغمبران دیگر گون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روش وخشوران مانند بوقلمون مهتر اسرائیلیان را روشی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اختر عیسویان را تابشی و سرور تازیان را فرمایشی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مهر سپهر جهان بالا را آئین و درخششی گفتار و کردار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آئین و روش و فرمایش هر یک دگر گون بود این چه رازی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نهان و پنهان زیار باید فرمایش یزدان بر یک روش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تا بخشش آسمان رخ بگشاید انتهی بدانکه جهان و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اوست هر دم دگر گون گردد و در هر نفس تغییر و تبدیل جوید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تغییر و تبدیل و انتقال از لوازم ذاتیه امکان است و عدم تغیر و تبدل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خصائص وجوب لهذا اگر عالم کون را حال بر یک منوال بود لوازم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ضروریه اش نیز یکسان میگشت چون تغیر و تبدل مقرر و ثابت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روابط ضروریه را نیز انتقال و تحول واجب مثل عالم امکان مثل هیکل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 است که در طبیعت واحده مداوم نه بلکه از طبیعتی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بطبیعتی دیگر و از مزاجی </w:t>
      </w:r>
      <w:r>
        <w:rPr>
          <w:rFonts w:cs="Naskh MT for Bosch School"/>
          <w:szCs w:val="28"/>
          <w:rtl/>
        </w:rPr>
        <w:lastRenderedPageBreak/>
        <w:t>بمزاج دیگر انتقال نماید و عوارض مختلف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و امراض متنوع شود لهذا پزشک دانا و حکیم حاذق در 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تغییر دهد و علاج را تبدیل نماید بدیده بینا ملاحظه کنید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 در رحم مادر خونخوار است و در مهد و گهواره شیر خوار و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نشو و نما نماید بر خوان نعمت پروردگار نشیند و از هر گونه طعام تناول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زمان طفولیت را حکمی و دم شیرخواری را رزقی و سن بلوغ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اقتضائی و جوانی را قوّت و قدرتی و ضعف و پیری را فتور و رخوتی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هر درجه انسان را اقتضائی و دردش را درمانی و همچنین موسم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صیف را اقتضائی و فصل خزان را خصوصیتی و موسم دی را برودتی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وقت بهار را نسیم معطری و شمیم معنبری حکمت کلیه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اقتضای این مینماید که بتغییر احوال تغییر احکام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حاصل گردد و به تبدل امراض تغییر علاج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پزشک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دانا هیکل انسانرا در هر مرضی دوائی و در هر دردی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درمانی نماید و این تغییر و تبدل عین حکمت است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مقصد اصلی صحت و عافیت است و چون علاج را 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دهد نادان گوید این دلیل بر نادانی حکیم است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داروی اول موافق بود چرا تغییر داد و اگر نا موافق بود چرا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آغاز تجویز کرد ولی رنجور دانا اذعان نماید و بر وجدان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بیفزاید و این را بدان که آئین یزدانی بر دو قسم است قسمی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تعلق بعالم آب و گل دارد و قسم دیگر تعلق بجهان جان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دل اساس آئین روحانی لم یتغیر و لم یتبدل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آغاز ایجاد تا یوم معاد و تا ابد الاباد بر یک منوال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هست و آن فضائل عالم انسانی است و آئین حقیقی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دائمی سرمدی یزدانی و روش و فرمایش ابدی خداوند آفرینش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قسمی از این آئین تعلق بجسم دارد آن بمقتضای هر زمانی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هر موسمی و هر درجه از سن تبدل و تغییر یابد و در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کور عظیم و دور جدید تفرعات احکام جسمانی اکثر ببیت عدل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راجع چه که این کور را امتداد عظیم است و ایندور را فسحت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وسعت و استمرار سرمدی ابدی و چون تبدل و تغیر از خصائص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امکان و لزوم ذاتی اینجهان است لذا احکام جزئیه جسمانی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باقتضای وقت و حال تعیین و ترتیب خواهد یافت اما اساس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آئین یزدان را تغییر و تبدیلی ننموده و نیست مثلا خصائل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حمیده و فضائل پسندیده و روش پاکان و کردار بزرگواران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رفتار نیکوکاران از لوازم آئین یزدان است و این ابدا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تغییر ننموده و نخواهد </w:t>
      </w:r>
      <w:r>
        <w:rPr>
          <w:rFonts w:cs="Naskh MT for Bosch School"/>
          <w:szCs w:val="28"/>
          <w:rtl/>
        </w:rPr>
        <w:lastRenderedPageBreak/>
        <w:t>نمود اما احکام جسمانی البته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باقتضای زمان در هر کوری و دوری تغییر نماید شما ببصر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انصاف ملاحظه نمائید در اینعهد و عصر که جهان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جهانی تازه گشته و جسم امکان لطافت و ملاحتی 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اندازه یافته آیا ممکن است که احکام و آئین پیشینیان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بتمامه مجری گردد لا والله و ازین گذشته اگر در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مقدسه آئین تازه تأسیس نگردد جهان تجدید نشود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هیکل عالم در قمیصی تازه جلوه ننماید .</w:t>
      </w:r>
    </w:p>
    <w:p w14:paraId="5CAD5827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</w:p>
    <w:p w14:paraId="011BA597" w14:textId="77777777" w:rsidR="00DF3C2F" w:rsidRDefault="00DF3C2F" w:rsidP="00DF3C2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راجع بهولاند است قوله العزیز دین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است ولی تجدد لازم ... دین الله یکی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مربی عالم انسانی است ولکن تجدد لازم درختی را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بنشانی روز بروز نشو و نما نماید و برگ و شکوفه کند و میوه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 ببار آرد لکن بعد از مدت مدید کهن گردد و از ثمر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باز ماند لذا باغبان حقیقت دانه همان شجر را گرفته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زمین پاک میکارد دوباره شجره اول ظاهر بشود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F335" w14:textId="77777777" w:rsidR="00F6601A" w:rsidRDefault="00F6601A">
      <w:r>
        <w:separator/>
      </w:r>
    </w:p>
  </w:endnote>
  <w:endnote w:type="continuationSeparator" w:id="0">
    <w:p w14:paraId="0D0DC6B4" w14:textId="77777777" w:rsidR="00F6601A" w:rsidRDefault="00F6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4C89" w14:textId="77777777" w:rsidR="00F6601A" w:rsidRDefault="00F6601A">
      <w:r>
        <w:separator/>
      </w:r>
    </w:p>
  </w:footnote>
  <w:footnote w:type="continuationSeparator" w:id="0">
    <w:p w14:paraId="119B6C1A" w14:textId="77777777" w:rsidR="00F6601A" w:rsidRDefault="00F6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D7CB8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F3C2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3C2F"/>
    <w:rsid w:val="00DF4555"/>
    <w:rsid w:val="00F6601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2023-10-12T01:01:00Z</dcterms:modified>
  <dc:language>en-US</dc:language>
</cp:coreProperties>
</file>