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19D2" w14:textId="77777777" w:rsidR="006057D2" w:rsidRPr="00404F40" w:rsidRDefault="006057D2" w:rsidP="006057D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404F40">
        <w:rPr>
          <w:rFonts w:cs="Naskh MT for Bosch School"/>
          <w:b/>
          <w:bCs/>
          <w:color w:val="FF0000"/>
          <w:szCs w:val="28"/>
          <w:rtl/>
        </w:rPr>
        <w:t>٥٤</w:t>
      </w:r>
      <w:r w:rsidRPr="00404F4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404F40">
        <w:rPr>
          <w:rFonts w:cs="Naskh MT for Bosch School"/>
          <w:b/>
          <w:bCs/>
          <w:color w:val="FF0000"/>
          <w:szCs w:val="28"/>
          <w:rtl/>
        </w:rPr>
        <w:t>نوع دین و خصائص و فرائض</w:t>
      </w:r>
      <w:r w:rsidRPr="00404F40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404F40">
        <w:rPr>
          <w:rFonts w:cs="Naskh MT for Bosch School"/>
          <w:b/>
          <w:bCs/>
          <w:color w:val="FF0000"/>
          <w:szCs w:val="28"/>
          <w:rtl/>
        </w:rPr>
        <w:t>و قوی و موسسش</w:t>
      </w:r>
    </w:p>
    <w:p w14:paraId="78EE57EA" w14:textId="77777777" w:rsidR="006057D2" w:rsidRDefault="006057D2" w:rsidP="006057D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AAFA8E9" w14:textId="77777777" w:rsidR="006057D2" w:rsidRDefault="006057D2" w:rsidP="006057D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مربی بیشک و شبهه باید در جمیع مراتب کامل و ممتاز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بشر باشد ... نظم و تمشیت امور جسمانی دهد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هیئت اجتماعیه تشکیل کند تا تعاون و تعاضد در معشیت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حاصل گردد ...تاسیس تربیت انسانی کند یعنی باید عقول و افکار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چنان تربیت نماید که قابل ترقیات کلیه گردد و توسیع علوم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معارف شود و حقایق اشیاء و اسرار کائنات و مشروعات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ازدیاد یابد و از محسوسات استدلال و انتقال بمعقولات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برد و همچنین تربیت روحانیه نماید تا عقول و ادراک پی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بعالم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وراء الطبیعه برد و استفاضه از نفحات مقدسه روح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القدس نماید و بملاء اعلی ارتباط یابد و حقایق انسانیه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سنوحات رحمانیه گردد تا آنکه جمیع اسماء و صفات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مرآت حقیقت انسان جلوه کند .. و این معلوم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قوه بشریه از عهده چنین امر عظیم بر نیاید و بنتایج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فکریه تکفل چنین مواهب نتوان نمود شخص واحد چگونه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تأسیس این بنیان رفیع بی ناصر ومعین تواند پس باید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قوه معنویه ربانیه تائید کند تا بتواند از عهده این کار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آید یک ذات مقدس انسانی را زنده کن و هیئت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کره ارض را تغییر دهد ... و اساس بدیع وضع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نظم عالم دهد و ملل و امم را در ظل رأیت واحده آرد خلق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از عالم نقائص و رذائل نجات دهد و بکمالات فطریه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اکتسابیه تشویق و تحریض نماید البته این قوه باید قوه 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باشد ... امری را که جمیع ملل و دول عالم با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قوی و جنود ترویج نتوانند و اجراء نکنند یک نفس مقدس 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ناصر و معین اجراء نماید آیا این بقوه بشریه ممکن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و الله .</w:t>
      </w:r>
    </w:p>
    <w:p w14:paraId="6FEFEB0D" w14:textId="77777777" w:rsidR="006057D2" w:rsidRDefault="006057D2" w:rsidP="006057D2">
      <w:pPr>
        <w:bidi/>
        <w:jc w:val="both"/>
        <w:rPr>
          <w:rFonts w:cs="Naskh MT for Bosch School"/>
          <w:szCs w:val="28"/>
          <w:rtl/>
        </w:rPr>
      </w:pPr>
    </w:p>
    <w:p w14:paraId="62194DF4" w14:textId="77777777" w:rsidR="006057D2" w:rsidRDefault="006057D2" w:rsidP="006057D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مظاهر کلیه الهیه مطلع بر حقائق اسرار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کائنات اند لهذا شرایعی تأسیس نمایند که مطابق و موافق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عالم انسانی است زیرا شریعت روابط ضروریه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منبعث از حقایق کائنات است مظهر ظهور یعنی شارع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تا مطلع بحقایق نباشد روابط ضروریه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منبعث از حقایق ممکنات </w:t>
      </w:r>
      <w:r>
        <w:rPr>
          <w:rFonts w:cs="Naskh MT for Bosch School"/>
          <w:szCs w:val="28"/>
          <w:rtl/>
        </w:rPr>
        <w:lastRenderedPageBreak/>
        <w:t>است ادراک ننماید البته مقتدر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بوضع شریعتی مطابق واقع و موافق حال نگردد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مظاهر کلیه اطباء حاذق اند و عالم امکان مانند هیکل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بشری و شرایع الهیه دوا و علاج پس طبیب باید که مطلع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واقف بر جمیع اعضاء و اجزاء و طبیعت و احوال مریض باشد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آنکه دوائی ترتیب دهد که نافع بسم نافع گردد فی الحقیقه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حکیم دوا را از نفس امراض عارضه بر مریض استنباط کند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زیرا تشخیص مرض نماید بعد ترتیب علاج علت مزمنه کند 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تشخیص مرض نشود چگونه ترتیب علاج و دواء گردد پس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باید طبیب بطبیعت و اعضاء و اجزاء و احوال مریض نهایت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اطلاع داشته باشد و بجمیع امراض واقف و بکافه ادویه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مطلع تا آنکه دوای موافقی ترتیب دهد پس شریعت روابط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ضروریه است که منبعث از حقایق کائنات است و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کلیه الهیه چون مطلع باسرار کائنات اند لهذا واقف بآن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روابط ضروریه و آنرا شریعة الله قرار دهند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0401" w14:textId="77777777" w:rsidR="00A7660C" w:rsidRDefault="00A7660C">
      <w:r>
        <w:separator/>
      </w:r>
    </w:p>
  </w:endnote>
  <w:endnote w:type="continuationSeparator" w:id="0">
    <w:p w14:paraId="731C1786" w14:textId="77777777" w:rsidR="00A7660C" w:rsidRDefault="00A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B2FD" w14:textId="77777777" w:rsidR="00A7660C" w:rsidRDefault="00A7660C">
      <w:r>
        <w:separator/>
      </w:r>
    </w:p>
  </w:footnote>
  <w:footnote w:type="continuationSeparator" w:id="0">
    <w:p w14:paraId="731B96F5" w14:textId="77777777" w:rsidR="00A7660C" w:rsidRDefault="00A7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030C7D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057D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057D2"/>
    <w:rsid w:val="006C0A81"/>
    <w:rsid w:val="006C4BCD"/>
    <w:rsid w:val="007822DB"/>
    <w:rsid w:val="00A7660C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2023-10-12T01:02:00Z</dcterms:modified>
  <dc:language>en-US</dc:language>
</cp:coreProperties>
</file>