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15B" w14:textId="77777777" w:rsidR="00BC4FAC" w:rsidRPr="00E26506" w:rsidRDefault="00BC4FAC" w:rsidP="00BC4FA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26506">
        <w:rPr>
          <w:rFonts w:cs="Naskh MT for Bosch School"/>
          <w:b/>
          <w:bCs/>
          <w:color w:val="FF0000"/>
          <w:szCs w:val="28"/>
          <w:rtl/>
        </w:rPr>
        <w:t>١١١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26506">
        <w:rPr>
          <w:rFonts w:cs="Naskh MT for Bosch School"/>
          <w:b/>
          <w:bCs/>
          <w:color w:val="FF0000"/>
          <w:szCs w:val="28"/>
          <w:rtl/>
        </w:rPr>
        <w:t>در کتب مقدسه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26506">
        <w:rPr>
          <w:rFonts w:cs="Naskh MT for Bosch School"/>
          <w:b/>
          <w:bCs/>
          <w:color w:val="FF0000"/>
          <w:szCs w:val="28"/>
          <w:rtl/>
        </w:rPr>
        <w:t>بنی اسرائیل</w:t>
      </w:r>
    </w:p>
    <w:p w14:paraId="5DC77A88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8B49184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از حضرت بهاءالله در لوحی است قوله 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بنام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دانای توانا امروز روزی است که کرسی رب ما بین شعب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 میکند جمیع ساکنین ارض را و امر مینماید بتسبیح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تقدیس پروردگار امروز روزی است که ملائکه های آسمان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باکواب بیان و اباریق عرفان در کل احیان نازل میشوند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بنفحات مقدسه طیبه معطر شده راجع میگردند بگو آله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موعود میفرماید ای ملاء یهود شما از من بودید و بمن راجع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شده که حال مرا نمیشناسید با آنکه بجمیع علامتها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ام دشمنانرا دوست گرفته اید و دوست حقیقی را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دست داده اید امروز آسمان جدید ظاهر شده و ارض جدید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گشته اگر بدیده </w:t>
      </w:r>
      <w:r w:rsidRPr="00E26506">
        <w:rPr>
          <w:rFonts w:cs="Naskh MT for Bosch School"/>
          <w:szCs w:val="28"/>
          <w:rtl/>
        </w:rPr>
        <w:t>های پاکیزه نظر نمائید</w:t>
      </w:r>
      <w:r>
        <w:rPr>
          <w:rFonts w:cs="Naskh MT for Bosch School"/>
          <w:szCs w:val="28"/>
          <w:rtl/>
        </w:rPr>
        <w:t xml:space="preserve"> اورشلیم جدید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میکنید و اگر بگوشهای شنوا توجه نمائید نداء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میشنوید جمیع اشیاء الیوم شما را ندا مینماید و برب دعوت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میکند و شما چنان از خمر غرور مستید که در آنی ملتفت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نشده اید گوش از برای شنیدن ندای من است و چشم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برای مشاهده جمالم بشنوید و از دونم بپرهیزید قبة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بید عنایت الهی مرتفع شده و امر الله ظاهر گشته گذشت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 آنچه از قبل بود میقات جدید بمیان آمده کل شیئی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باراده الله تازه گشت لکن بصر تازه ادراک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هوش تازه باینمقام پی برد بدایت و نهایت اشاره بیک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کلمه مبارکه بود و آن ظاهر شد و آمد و اوست روح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صحف الهی که لم یزل و لا یزال بوده و خواهد بود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است مفتاح کنز اعظم ربانی و سر مکنون الهی که همیشه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خلف سرادق عصمت مخزون بوده او است آن الف و یائی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یوحنا از آن خبر داده انه هو الاول و الاخر و الظاهر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الباطن ...مدینة الله بکمال زینت ظاهر و مشهود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مدینه است که اله کل در آن ظاهر شده درین کلمه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یوحنا تفکر کنید که خبر داده از مدینه مقدسه الی ان قال و 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فیها هیکلا لان الرب الاله ضابط الکل هو هیکلها و المدینة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تحتاج للشمس و لا للقمر لینیرا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فیها لان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اضاء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فیها الی آخر قوله</w:t>
      </w:r>
    </w:p>
    <w:p w14:paraId="523F5430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</w:p>
    <w:p w14:paraId="628D8A1B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 خطاب بشیخ نجفی اصفهانی است قوله الاعز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یوئیل میفرماید لان یوم الرب عظیم و مخوف جدا فمن یطیقه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...ندای ارمیا را بسمع حقیقی بشنو میفرماید اه لان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ذلک الیوم عظیم و لیس مثله ...نغمه حضرت داود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بشنو که میفرماید من یقودنی الی المدینة المحصنة مدینه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محصنّه مدینه عکا است ...</w:t>
      </w:r>
      <w:r>
        <w:rPr>
          <w:rFonts w:cs="Naskh MT for Bosch School" w:hint="cs"/>
          <w:szCs w:val="28"/>
          <w:rtl/>
        </w:rPr>
        <w:t xml:space="preserve"> اقرء </w:t>
      </w:r>
      <w:r>
        <w:rPr>
          <w:rFonts w:cs="Naskh MT for Bosch School"/>
          <w:szCs w:val="28"/>
          <w:rtl/>
        </w:rPr>
        <w:t>ما نطق به اشعیا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کتابه قوله علی جبل عال اصعدی یا مبشره صهیون ارفعی صوتک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بقوه یا مبشره اورشلیم ارفعی لا تخافی قولی لمدن یهودا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هوذا آلهک هوذا السید الرب بقوه یاتی و ذراعه تحکم 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عاموص میفرماید ان الرب یز مجرمن صهیون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یاتی صوته من اورشلیم فتنوح </w:t>
      </w:r>
      <w:r w:rsidRPr="00E26506">
        <w:rPr>
          <w:rFonts w:cs="Naskh MT for Bosch School"/>
          <w:szCs w:val="28"/>
          <w:rtl/>
        </w:rPr>
        <w:t>مراعی الرعاة و</w:t>
      </w:r>
      <w:r>
        <w:rPr>
          <w:rFonts w:cs="Naskh MT for Bosch School"/>
          <w:szCs w:val="28"/>
          <w:rtl/>
        </w:rPr>
        <w:t xml:space="preserve"> ییبس رأس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الکرمل و کرمل در کتاب الهی بکوم الله و کرم الله نامیده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کوم تپه را میگویند و اینمقامی است که درین ایام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فضل دارای ظهور خباء مجد بر آن مرتفع گشته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همچنین میفرماید یاتی الهنا و لا یصمت یا شیخ در این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مقصود عالمیان که بعاموص فرموده تفکر نما قوله فاستعد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للقاء آلهک یا اسرائیل فانه هو الّذی صنع الجبال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خلق الریح و اخبر الانسان ما هو فکره الذی یجعل الفجر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ظلاما و یمشی علی مشارف الارض یهوه اله الجنود اسمه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فجر را تاریک مینماید مقصود آنکه اگر در حین ظهور مکلم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طور نفسی خود را صبح صادق داند بقوت و قدرت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تاریک میشود صبح کاذب است و خود را صادق میداند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یل له و ویل لمن اتبعه من دون بینة من الله رب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اشعیا میفرماید یسمو الرب وحده فی ذلک الیوم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ادخل الی الصخرة و اختبئی فی التراب امام هیبة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الرب و من بهاء عظمة ...تفرح البری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الارض الیابس</w:t>
      </w:r>
      <w:r>
        <w:rPr>
          <w:rFonts w:cs="Naskh MT for Bosch School" w:hint="cs"/>
          <w:szCs w:val="28"/>
          <w:rtl/>
        </w:rPr>
        <w:t xml:space="preserve">ة و </w:t>
      </w:r>
      <w:r>
        <w:rPr>
          <w:rFonts w:cs="Naskh MT for Bosch School"/>
          <w:szCs w:val="28"/>
          <w:rtl/>
        </w:rPr>
        <w:t>یبتهج القفر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</w:t>
      </w:r>
      <w:r>
        <w:rPr>
          <w:rFonts w:cs="Naskh MT for Bosch School" w:hint="cs"/>
          <w:szCs w:val="28"/>
          <w:rtl/>
        </w:rPr>
        <w:t>یزهر کالنرجس</w:t>
      </w:r>
      <w:r>
        <w:rPr>
          <w:rFonts w:cs="Naskh MT for Bosch School"/>
          <w:szCs w:val="28"/>
          <w:rtl/>
        </w:rPr>
        <w:t xml:space="preserve"> و یبتهج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ابتهاجا و یدفع الیه مجد لبنان بهاء کرمل و شارون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 یرون مجد الرب بهاء الهنا ...قولوا لخائفی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القلوب تشددوا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تخافوا هو ذا آلهکم</w:t>
      </w:r>
    </w:p>
    <w:p w14:paraId="6AF81163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</w:p>
    <w:p w14:paraId="49BFEC2A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مفاوضات از حضرت عبدالبهاءاست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بشاراتی را که خدا در دو سه هزار سال پیش از لسان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انبیاء داده بود ظاهر شد و خداوند بوعده وفا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زیرا ببعضی از انبیاء وحی فرموده و بشارت بارض مقدس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داده که رب الجنود در تو ظاهر خواهد شد .</w:t>
      </w:r>
    </w:p>
    <w:p w14:paraId="7591CC33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العزیز در اصحاح ١٢ آیه ٦ از کتاب دانیال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بیکی مرد ملبس شده بکتان که بالای آبهای شهر میایستاد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 که انجام این عجائبات تا بچند میکشد و آنمرد ملبس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بکتان را که بالای آبهای شهر میایستاد شنیدم در حالتی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دست راست و دست چپ خود را بسوی آسمان بلند کرده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بحی ابدی سوگند یاد نموده که برای یکزمان و دو زمان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نصف زمان خواهد بود و چون پراکندگی قوت قوم مقدس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بانجام رسد آنگاه همه این امور باتمام خواهد رسید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روز آب عبارت از یکسال است و هر سال عبارت از دوازده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ماه است پس سه سال و نیم چهل و دو ماه میشود و چهل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دو ماه هزار و دویست و شصت روز است و هر روزی در 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عبارت از یکسال است ...و بعد در آیه یازدهم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واز هنگام موقوف شدن قربانی دائمی و نصب نمودن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رجاست ویرانی هزار و دویست و نود روز خواهد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خوشا بحال آنکه انتظار کشد و بهزار و سیصد و سی و پنج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 برسد بدایت این تاریخ قمری از یوم اعلان نبوت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است بر عموم اقلیم حجاز و آن سه سال بعد از بعثت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زیرا در بدایت نبوت حضرت مستور بود کسی جز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خدیجه و ابن توفل اطلاع نداشت بعد از سه سال اعلان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گردید و جمال مبارک در سنه ١٢٩٠ از اعلان نبوت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اعلان ظهور فرمودند .</w:t>
      </w:r>
    </w:p>
    <w:p w14:paraId="7553B530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</w:p>
    <w:p w14:paraId="275AEB99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در آیه ١٣ فصل ٨ از کتاب دانیال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و مقدس متکلمی را شنیدم و هم مقدس دیگر را که از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متکلم میپرسید که رویای قربانی دائمی و عصیان خراب کننده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بکی میرسد و مقام مقدس و لشگر بپایمالی تسلیم کرده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خواهد شد و بمن گفت که تا بدو هزار و سیصد شبانه روز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آنگاه مقام مقدس مصفی خواهد گردید تا آنکه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رؤیا نسبت بزمان آخر دارد یعنی این فلاکت و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خرابیت و این حقارت تا کی میکشد یعنی صبح ظهور کی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پس گفت تا دو هزار و سیصد شبانه روز آنگاه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مصفی خواهد شد خلاصه مقصد اینجا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 هزار و سیصد سال تعیین میکند و بنص تورات هر روزی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سال است پس از تاریخ صدور فرمان ارتحشستا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lastRenderedPageBreak/>
        <w:t>بتجدید بنای بیت المقدس تا یوم ولادت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٤٥٦ سال است و از یوم ولادت حضرت مسیح 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یوم ظهور حضرت اعلی ١٨٤٤ سنه است و چون ٤٥٦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ضم برین کنی دو هزار و سیصد سال میشود یعنی تعبیر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رویای دانیال در سنه ١٨٤٤ میلادی واقع و آن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حضرت اعلی بود ... وحضرت مسیح در اصحاح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٢٤ از انجیل متی آیه ٣ تصریح میفرماید که مقصود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اخبار دانیال زمان ظهور است و آن آیه این است و چون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بکوه زیتون نشسته بود شاگردانش در خلوت نزد وی آمده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گفتند بما بگو که این امور کی واقع میشود و نشان آمدن تو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انقضای عالم چیست از جمله بیانات حضرت مسیح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جواب ایشان گفت این بود پس چون مکروه ویرانی را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بزبان دانیال نبی گفته شده است در مقام مقدس بر پا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ببینید هر که خواند در یافت کند انتهی و جواب را حواله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باصحاح ثامن از کتاب دانیال فرمود که هر کس آن اصحاح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بخواند آن زمان را در یافت خواهد نمود .</w:t>
      </w:r>
    </w:p>
    <w:p w14:paraId="660D1B7B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</w:p>
    <w:p w14:paraId="1FE421CA" w14:textId="77777777" w:rsidR="00BC4FAC" w:rsidRDefault="00BC4FAC" w:rsidP="00BC4FA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از آنحضرت است قوله المتین در خصوص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٢٦ از اصحاح تاسع سئوال نموده بودید که هر چند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آیه ٢٤ معنیش ظاهر شد اما آیه ٢٦ هنوز حقیقتش مجهول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 یار مهربان بدانکه چهار امر نامه از ملوک در تجدید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بنای اورشلیم صادر اول امر کورش است که در ٥٣٦ قبل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میلاد صادر کتاب عزرا فصل اول ثانی از داریوش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تاریخ ٥١٩ قبل از میلاد واقع عزرا فصل ششم امر ثالث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ارتحشستا در سنه سابع از حکومتش ٤٥٧ قبل از میلاد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عزرا فصل هفتم امر رابع از ارتحشستا ٤٤٤ قبل از میلاد نحمیا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فصل ٢ و مراد دانیال امر ثالث است حضرت مسیح سی و 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سال زندگی نمودند چون اینعدد سی و سه را بر ٤٥٧ بیفزائیم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٤٩٠ میشود این هفتاد هفته است تمام ایضاً در آیه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٢٥ نیز هفت هفته و شصت و دو هفته بیان میفرماید و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هفته اخیر است که تمام سبعین است که در وسط آن ذبیحه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بشهادت حضرت مسیح منتهی شد و تفصیلش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دو تاریخ بیان میفرماید یک تاریخ بدایتش صدور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از ارتحشستا برای عزرا ببنای اورشلیم و نهایتش </w:t>
      </w:r>
      <w:r>
        <w:rPr>
          <w:rFonts w:cs="Naskh MT for Bosch School"/>
          <w:szCs w:val="28"/>
          <w:rtl/>
        </w:rPr>
        <w:lastRenderedPageBreak/>
        <w:t>صعود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و آن هفتاد هفته است</w:t>
      </w:r>
      <w:r w:rsidRPr="00E26506">
        <w:rPr>
          <w:rStyle w:val="FootnoteReference"/>
          <w:rFonts w:cs="Naskh MT for Bosch School"/>
          <w:b/>
          <w:bCs/>
          <w:color w:val="FF0000"/>
          <w:szCs w:val="28"/>
          <w:rtl/>
        </w:rPr>
        <w:footnoteReference w:id="1"/>
      </w:r>
      <w:r>
        <w:rPr>
          <w:rFonts w:cs="Naskh MT for Bosch School"/>
          <w:szCs w:val="28"/>
          <w:rtl/>
        </w:rPr>
        <w:t xml:space="preserve"> و تاریخ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ثانی بدایتش از اتمام و اکمال بنای اورشلیم است تا صعود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شصت و دو هفته و در هفته شصت و سیم که متصل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است و در عقب آن صعود مسیح است این هفت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هفته مدت بنای تجدید اورشلیم است پس مدت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بدایت و تاریخ صدور امر از ارتحشستا نمائی هفتاد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هفته میشود</w:t>
      </w:r>
      <w:r w:rsidRPr="00E26506">
        <w:rPr>
          <w:rStyle w:val="FootnoteReference"/>
          <w:rFonts w:cs="Naskh MT for Bosch School"/>
          <w:b/>
          <w:bCs/>
          <w:color w:val="FF0000"/>
          <w:szCs w:val="28"/>
          <w:rtl/>
        </w:rPr>
        <w:footnoteReference w:id="2"/>
      </w:r>
      <w:r>
        <w:rPr>
          <w:rFonts w:cs="Naskh MT for Bosch School"/>
          <w:szCs w:val="28"/>
          <w:rtl/>
        </w:rPr>
        <w:t xml:space="preserve"> و چون بدایت تاریخ را صدور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ارتاکزرس اورشلیم گیری شصت و دو هفته شود و در هفته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شصت و سه در وسط آن ذبیحه بشهادت منتهی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C50B" w14:textId="77777777" w:rsidR="00A3532A" w:rsidRDefault="00A3532A">
      <w:r>
        <w:separator/>
      </w:r>
    </w:p>
  </w:endnote>
  <w:endnote w:type="continuationSeparator" w:id="0">
    <w:p w14:paraId="02509868" w14:textId="77777777" w:rsidR="00A3532A" w:rsidRDefault="00A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C9DE" w14:textId="77777777" w:rsidR="00A3532A" w:rsidRDefault="00A3532A">
      <w:r>
        <w:separator/>
      </w:r>
    </w:p>
  </w:footnote>
  <w:footnote w:type="continuationSeparator" w:id="0">
    <w:p w14:paraId="544ACCD2" w14:textId="77777777" w:rsidR="00A3532A" w:rsidRDefault="00A3532A">
      <w:r>
        <w:continuationSeparator/>
      </w:r>
    </w:p>
  </w:footnote>
  <w:footnote w:id="1">
    <w:p w14:paraId="0DF10FA3" w14:textId="77777777" w:rsidR="00BC4FAC" w:rsidRPr="00E26506" w:rsidRDefault="00BC4FAC" w:rsidP="00BC4FAC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E26506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E26506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E26506"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 </w:t>
      </w:r>
      <w:r w:rsidRPr="00E26506">
        <w:rPr>
          <w:rFonts w:ascii="Naskh MT for Bosch School" w:hAnsi="Naskh MT for Bosch School" w:cs="Naskh MT for Bosch School"/>
          <w:rtl/>
        </w:rPr>
        <w:t xml:space="preserve">در خطابی چنین مسطور بدایتش صدور امر ارتاکزرس بتجدید بنای اورشلیم </w:t>
      </w:r>
    </w:p>
  </w:footnote>
  <w:footnote w:id="2">
    <w:p w14:paraId="73F19E1A" w14:textId="77777777" w:rsidR="00BC4FAC" w:rsidRPr="00E26506" w:rsidRDefault="00BC4FAC" w:rsidP="00BC4FAC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E26506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E26506">
        <w:rPr>
          <w:rFonts w:ascii="Naskh MT for Bosch School" w:hAnsi="Naskh MT for Bosch School" w:cs="Naskh MT for Bosch School"/>
        </w:rPr>
        <w:t xml:space="preserve"> </w:t>
      </w:r>
      <w:r w:rsidRPr="00E26506">
        <w:rPr>
          <w:rFonts w:ascii="Naskh MT for Bosch School" w:hAnsi="Naskh MT for Bosch School" w:cs="Naskh MT for Bosch School"/>
          <w:rtl/>
        </w:rPr>
        <w:t xml:space="preserve">  </w:t>
      </w:r>
      <w:r w:rsidRPr="00E26506">
        <w:rPr>
          <w:rFonts w:ascii="Naskh MT for Bosch School" w:hAnsi="Naskh MT for Bosch School" w:cs="Naskh MT for Bosch School"/>
          <w:rtl/>
        </w:rPr>
        <w:t xml:space="preserve">و </w:t>
      </w:r>
      <w:r w:rsidRPr="00E26506">
        <w:rPr>
          <w:rFonts w:ascii="Naskh MT for Bosch School" w:hAnsi="Naskh MT for Bosch School" w:cs="Naskh MT for Bosch School"/>
          <w:rtl/>
        </w:rPr>
        <w:t xml:space="preserve">در خطابی است پس چون بدایت تاریخ را صدور امر ارتاکزرس هفتاد هفته میشود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F0F00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C4FA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3532A"/>
    <w:rsid w:val="00A82770"/>
    <w:rsid w:val="00BC4FAC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FA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FAC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C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2023-10-12T03:32:00Z</dcterms:modified>
  <dc:language>en-US</dc:language>
</cp:coreProperties>
</file>