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6157" w14:textId="77777777" w:rsidR="00240056" w:rsidRPr="002A410F" w:rsidRDefault="00240056" w:rsidP="0024005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١٢١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اتمام حجت حضرت بهاءالله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بعلماء شیعه در عراق</w:t>
      </w:r>
    </w:p>
    <w:p w14:paraId="0A6F2E62" w14:textId="77777777" w:rsidR="00240056" w:rsidRDefault="00240056" w:rsidP="002400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6532F07" w14:textId="77777777" w:rsidR="00240056" w:rsidRDefault="00240056" w:rsidP="002400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بهاءالله در لوح امر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قلم القدم اذکر للامم ما ظهر فی العراق اذ جاء رسول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معشر العلماء و حضر تلقاء الوجه و سأل عن العلوم اجبناه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بعلم من لدنا ان ربک لعلام الغیوب قال نشهد عندک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العلوم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احاط به احد انه لا یکفی المقام الذی ینسبه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الناس الیک فاتنا بما یعجز عن الاتیان بمثله من علی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کلها کذلک قضی الامر فی محضر ربک العزیز الودود فانظر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تری اذا انصعق فلما افاق قال آمنت بالله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المحمود اذهب الی القوم قل اسألوا ما شئتم انه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المقتدر علی ما یشاء لا یعجزه ما کان و ما یکون قل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معشر العلماء اجتمعوا علی امرتم اسألوا ربکم الرحمن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اظهر لکم بسلطان من عنده آمنو و لا تکونن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الذین هم یکفرون قال الان طلع فجر العرفان و تمت حجة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الرحمن قام و رجع الی القوم بامر من لدی الله العزیز المحبوب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قضت ایام معدودات و ما رجع الینا الی ان ارسل رسولا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آخر اخبر بان القوم اعرضوا عما ارادوا اوهم صاغرون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کذلک قضی الامر فی العراق انی شهید علی ما اقول و انتشر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الامر فی الاقطار و ما انتبه احد کذلک قضینا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کنتم تعلمون .</w:t>
      </w:r>
    </w:p>
    <w:p w14:paraId="2040200C" w14:textId="77777777" w:rsidR="00240056" w:rsidRDefault="00240056" w:rsidP="00240056">
      <w:pPr>
        <w:bidi/>
        <w:jc w:val="both"/>
        <w:rPr>
          <w:rFonts w:cs="Naskh MT for Bosch School"/>
          <w:szCs w:val="28"/>
          <w:rtl/>
        </w:rPr>
      </w:pPr>
    </w:p>
    <w:p w14:paraId="571A338A" w14:textId="77777777" w:rsidR="00240056" w:rsidRDefault="00240056" w:rsidP="0024005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المبین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علمای ایران که در کربلا و نجف بودند شخص عالمی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انتخاب کردند و توکیل نمودند و اسم آن شخص ملا حسن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عمو بود آمد بحضور مبارک بعض سئوالات از طرف علماء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 جواب فرمودند و بعد عرض کرد که علماء در علم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فضل حضرت مقر و معترف اند و مسلم عموم است که در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علوم نظیر و مثیلی ندارد و این هم مسلم است که تدرس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تحصیل نکرده اند و لکن علماء میگویند که ما باین قناعت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ننمائیم و بسبب علم و فضل اقرار و اعتراف بحقیقت شان نکنیم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خواهش داریم که یک معجزه بجهت قناعت و اطمینان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قلب ظاهر فرمایند جمال مبارک فرمودند هر چند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ندارند زیرا حق باید خلق را امتحان </w:t>
      </w:r>
      <w:r>
        <w:rPr>
          <w:rFonts w:cs="Naskh MT for Bosch School"/>
          <w:szCs w:val="28"/>
          <w:rtl/>
        </w:rPr>
        <w:lastRenderedPageBreak/>
        <w:t>نماید نه خلق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ولی حال این قول مرغوب و مقبول اما امر الله دستگاه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تیاتر نیست که هر ساعت یک بازی در بیاورند و هر روز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چیزی بطلبد درینصورت امر الله بازیچه صبیان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ولی علماء بنشینند و بالاتفاق یک معجزه را انتخاب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کنند و بنویسند که بظهور این معجزه از برای ما شبهه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نمیماند و کل اقرار و اعتراف بر حقیقت این امر مینمائیم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آنورقه را مهر کنند و بیاور و این را میزان قرار دهند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اگر ظاهر شد از برای شما شبهه نماند و اگر ظاهر نشد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بطلان ما ثابت گردد آنشخص عالم بر خاست و زانوی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بوسید و حال آنکه مومن نبود و رفت و حضرات علماء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جمع کرد و پیغام مبارک را تبلیغ نمود حضرات مشورت کردند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گفتند این شخص سحار است شاید سحری بنماید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آنوقت از برای ما حرفی نمیماند و جسارت نکردند 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آنشخص در اکثر محافل ذکر نمود واز کربلا رفت بکرمانشاه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طهران و تفصیل را بجمیع گفت و خوف و عدم اقدام علماء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D9A" w14:textId="77777777" w:rsidR="00C718A0" w:rsidRDefault="00C718A0">
      <w:r>
        <w:separator/>
      </w:r>
    </w:p>
  </w:endnote>
  <w:endnote w:type="continuationSeparator" w:id="0">
    <w:p w14:paraId="1B6556D7" w14:textId="77777777" w:rsidR="00C718A0" w:rsidRDefault="00C7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C47" w14:textId="77777777" w:rsidR="00C718A0" w:rsidRDefault="00C718A0">
      <w:r>
        <w:separator/>
      </w:r>
    </w:p>
  </w:footnote>
  <w:footnote w:type="continuationSeparator" w:id="0">
    <w:p w14:paraId="79366578" w14:textId="77777777" w:rsidR="00C718A0" w:rsidRDefault="00C7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AF9C92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4005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40056"/>
    <w:rsid w:val="00352151"/>
    <w:rsid w:val="00514B2C"/>
    <w:rsid w:val="00555B6C"/>
    <w:rsid w:val="006C0A81"/>
    <w:rsid w:val="006C4BCD"/>
    <w:rsid w:val="007822DB"/>
    <w:rsid w:val="00A82770"/>
    <w:rsid w:val="00C171D1"/>
    <w:rsid w:val="00C718A0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2023-10-12T03:36:00Z</dcterms:modified>
  <dc:language>en-US</dc:language>
</cp:coreProperties>
</file>