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78B7" w14:textId="77777777" w:rsidR="0044645A" w:rsidRPr="009D1CE0" w:rsidRDefault="0044645A" w:rsidP="0044645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١٣١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شهادات و بلیّات</w:t>
      </w:r>
    </w:p>
    <w:p w14:paraId="50B7007C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179A8691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قوله الاعلی لو اردتم قدرت الله انّها قد اشرقت عن افق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مشیّة ربّکم العلی العظیم و ان اردتم ما یعجز عنه العباد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فانظروا فی کل ما 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عنده ثم اسئلوا العراق و المدینة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التی جعلها الله عرشا لاسمه الاعظم ان انصفوا و لا تکونن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الغافلین و ان اردتم الایات ملئت شرق الارض و غربها .</w:t>
      </w:r>
    </w:p>
    <w:p w14:paraId="1E292346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2B3AE98E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لوح خطاب بشیخ نجفی اصفهانی است در مازندران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رشت جمع کثیری را ببدترین عذاب معّذب نمودند از جمله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حاجی نصیر که فی الحقیقه نوری بود مشرق از افق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سماء تسلیم بعد از شهادت چشم او را کندند و دماغش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بریدند ...و در اشراق و تجّلی نیّر انقطاع که از شطر اعلای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قلب ملا علی جان اشراق نمود نظر نمائید نفحات کلمهٴ علیا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اقتدار قلم اعلی بشأنی جذبش کرد که میدان شهادت و ایوان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عشرت نزدش یکسان بل الاولی اولی .</w:t>
      </w:r>
    </w:p>
    <w:p w14:paraId="0E1EBE1C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4C7003A0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الاعّز و در ارض صاد نار ظلم مشتعل بشأنی که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منصفی نوحه نمود لعمرک از مدائن علم و معرفت نحیب و بکاء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مرتفع بقسمی که اکباد اهل بّر و تقوی محترق و نورین نیرین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حسنین در آن ارض رایگان جان فدا نمودند . دولت و ثروت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عزّت ایشانرا منع ننمود الله یعلم ماورد علیها و القوم اکثرهم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یعلمون و قبل از ایشان جناب کاظم و من معه و در آخر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اشرف ...و همچنین در عهد سردار عزیز خان جناب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عارف باللّه میرزا مصطفی و من معه ...در حضرت بدیع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حامل لوح حضرت سلطان بود تفکر نما که چگونه جان داد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...حضرت نجفعلی را اخذ نمودند و با کمال جذب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شوق قصد مقام شهادت نمود ...در جناب ابا بصیر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سیّد اشرف زنجانی تفکر نمائید ام اشرف را حاضر نمودند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ابنش را نصیحت نماید ترغیب نمود الی ان فاز بالشهادة الکبری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...در ابا بدیع تفکر نمائید آن مظلوم را اخذ نمودند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بسّب و لعن این مظلوم امر کردند و لکن بعنایت </w:t>
      </w:r>
      <w:r>
        <w:rPr>
          <w:rFonts w:cs="Naskh MT for Bosch School"/>
          <w:szCs w:val="28"/>
          <w:rtl/>
        </w:rPr>
        <w:lastRenderedPageBreak/>
        <w:t>الهی و رحمت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ربّانی شهادت اختیار نمود ...در حضرت سیّد اسمعیل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سلام اللّه و عنایه نظر نمائید که قبل از فجر باب بیت را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عمامه خود جاروب نمود و بعد در کنار شطّ مقبلا الی البیت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بدست خود جان نثار نمود .</w:t>
      </w:r>
    </w:p>
    <w:p w14:paraId="0047E799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618C7D38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مناجاتی برای ایام صیام است و بلغوا فی الشقوة الی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کتبوا بانّه نسخ البیان بعد الّذی بنفسی ظهر حکم البیان .</w:t>
      </w:r>
      <w:r>
        <w:rPr>
          <w:rFonts w:cs="Naskh MT for Bosch School" w:hint="cs"/>
          <w:szCs w:val="28"/>
          <w:rtl/>
        </w:rPr>
        <w:t xml:space="preserve"> </w:t>
      </w:r>
    </w:p>
    <w:p w14:paraId="65ACC6BA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3050BFB0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در مازندران جمع کثیری از عباد اللّه را تمام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حاکم بمفتریات جمع را تاراج کرد از جمله ذکر نمود حضرات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اسلحه جمع کردند و بعد از تفحّص ملاحظه شد یک لوله تفنگ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غیر اسباب بود ( راجع به ملا علی جان ماه فروزکی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مازندرانی و اهل آن قریه است ) </w:t>
      </w:r>
    </w:p>
    <w:p w14:paraId="24D68EEB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563587E4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یا شیخ زمام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امور بقوت الهی و قدرت ربّانی اخذ شده بود اخذ عزیز مقتدر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 قادر بر فساد و فتنه نبوده حال چون قدر عنایت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الطاف را ندانستند بجزای اعمال خود مبتلی شده و میشوند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مأمورین نظر بحرکت سّری حبل ممدود درجمیع جهات حزب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مخالف را تحریک و تائید نموده اند و در مدینهٴ کبیره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(اسلامبول ) جمعی را بر مخالفت این مظلوم بر انگیختند و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بمقامی رسیده که نفوس مأموره در آن ارض تمسک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بآنچه سبب ذّلت دولت و ملت است یکی از سادات بزرگوار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نزد اکثری از منصفین معروفش معروف و عملش مقبول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تجارتش مشهور ببیروت توّجه نمود نظر بدوستی آنجناب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مظلوم از سیاّله ٴ برقّیه بمترجم خبر دادند سیّد مذکور با آدم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وجهی از نقد و غیره سرقت کرده اند و بعکا توّجه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و مقصود از این حرکت ذلّت این مظلوم بود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جناب حاجی شیخ محمد علی علیه بهاءالله الابدّی از تجّار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معروف بوده اکثری از اهل مدینه کبیره او را میشناسند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ایام اخیره که سفارت ایران در آستانه در سّر سّر بتحریک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مشغول </w:t>
      </w:r>
      <w:r>
        <w:rPr>
          <w:rFonts w:cs="Naskh MT for Bosch School"/>
          <w:szCs w:val="28"/>
          <w:rtl/>
        </w:rPr>
        <w:lastRenderedPageBreak/>
        <w:t>آن مقبل صادق را پریشان دیده اند تا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شبی از شبها خود را در بحر انداخت و از قضا جمعی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حاضر و او را اخذ نموده اند و این عمل را هر حزبی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تعبیری نمود و ذکری کرد تا آنکه مرّة اخری شبی از شبها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جامعی رفته و خادم آن محّل ذکر نمود این شخص شب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احیا داشت و تا صبح بمناجات و دعا و عجز و ابتهال مشغول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بعد ذکرش قطع شد و این عبد توجّه و مشاهده شد روح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تسلیم نموده و شیشهٴ خالی نزدش دیده شد مشعر بر اینکه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سّم خورده باری بکمال تحّیر قوم را اطلاع داد و دو وصیّت نامه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او ظاهر شد امّا اوّل مشعر بر اقرار واعتراف بر وحدانیت حّق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تقدیس ذاته تعالی عن الاشیاه و الامثال و تنزیه کینونته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الاوصاف و الاذکار و الاقوال و الاقرار بظهور الانبیاء و الاولیاء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الاعتراف بما کان مرقوما فی کتب الله مولی الوری و در ورقه ٴ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مناجاتی عرض کرده .</w:t>
      </w:r>
    </w:p>
    <w:p w14:paraId="5EAB0A58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62B8CDF9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و همچنین در شهادت حاجی محّمد رضا در مدینهٴ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عشق تفّکر نمائید ظالمهای عالم برین مظلوم وارد آوردند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که بعضی از ملل خارجه گریستند و نوحه نمودند چه 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قرار مذکور و معلوم سی و دو زخم بر جسد مبارکش وارد معذلک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 از امر تجاوز ننمود و دست در نیاورد در هر حال 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را بر ارادهٴ خود مقّدم دانستند مع آنکه در آن مدینه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جمعی ازین حزب بوده و هستند استدعا آنکه حضرت سلطان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ایدّه اللّه تبارک وتعالی درین امور بنفسه تفکّر فرمایند و بعدل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انصاف حکم نمایند مع آنکه در اکثری از بلاد ایران درین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سنین اخیره این حزب کشته شدند و نکشتند مشاهده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بفضای افئده بعضی زیاده از قبل ظاهر و از سید اعمال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شفاعت مظلوم ها از اعداء نزد امراء بوده البته بسمع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رسیده که حزب مظلوم در آن مدینه نزد حاکم از قاتلها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شفاعت نمودند و تخفیف طلب کردند فاعتبروا یا اولی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الابصار .</w:t>
      </w:r>
    </w:p>
    <w:p w14:paraId="66C2BAE5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5788E38B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از حضرت بهاءالله است قوله الاحلی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مظلوم در دیار غربت جمیع عالم اند که کلّ ملوک معرض و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ادیان مخالف حال معلوم است چه بلائی وارد شده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میشود مثلا اگر به نفسی </w:t>
      </w:r>
      <w:r>
        <w:rPr>
          <w:rFonts w:cs="Naskh MT for Bosch School"/>
          <w:szCs w:val="28"/>
          <w:rtl/>
        </w:rPr>
        <w:lastRenderedPageBreak/>
        <w:t>گفته شود لا تشرب الخمر و لا تقل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مالا اذن به الله فورا قیام می نماید به مفتریاتی که شبه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ارض تصّور نشده چنانچه دو نفس خبیثه را بعد از ارتکاب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منهیّات لا تحصی طرد نمودیم قسم بآفتاب عّز تقدیس بطغیانی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شدند که شبه آن در ابداع ظاهر نشده جمیع افعال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مذمومهٴ منهیّه خود را در نزد جمیع اهل بلد بحق نسبت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داده اند علیهم ماعلیهم .</w:t>
      </w:r>
    </w:p>
    <w:p w14:paraId="398E2B1B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1E187BF5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آثار حضرت عبدالبهاءاست قوله العزیز جمال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روحی لاحبائه الفداء در هر ساعتی جام بلا نوشید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ایوان بزندان افتاد و سرگردان بکّل جهات گشت و اذیت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شدید در طبرستان بپای مبارک رسید و سّم نقیع داده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گهی بعراق نفی شد و گهی بسقلاب و بلغار افتاد گهی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سجن عکّا مسجون شد .</w:t>
      </w:r>
    </w:p>
    <w:p w14:paraId="2C5834FB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4EF545E4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آثار زهر همیشه در دو پهلوی مبارک ظاهر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(مسمومیت حضرت بهاءالله در انبار طهران و در ادرنه ) .</w:t>
      </w:r>
    </w:p>
    <w:p w14:paraId="32872B53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 حضرت در خطاب بمحفل روحانی طهران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شخصی در اینجا است مستنطق یاسین نام مّدت ده پانزده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در اینجا مستنطق است این شخص را نهایت احترام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رعایت می نمودم و انعامات کثیره مخفی کرم باو میکردم حتّی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وقتی شکایت از تأخیر معاش و مواجب نمود سه ماه متعاقبا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اعانت معاشیّه باو شد بعد روزی در نزد این عبد آمد و گفت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شما چند نفر از هواداران خویش را بقصر بفرستید تا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هواداران اخوی میرزا محمد علی منازعه نمایند و مضاربه کنند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هواداران میرزا محمد علی را در تحت استنطاق مجرم و متهم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مینمایم و حبس می کنم من ملاحظه نمودم با وجود نهایت رعایت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چنین دسیسه و وساوس می نماید که در میان طرفین مضاربه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مقاتله حاصل گردد بعد طرفین را در تحت استنطاق گرفته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انتفاع زیادی نماید با وجود این محبّتها چنین خیانتی در خاطر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دارد لهذا من بالّمره معاونت حتّی معاشرت را با او قطع </w:t>
      </w:r>
      <w:r>
        <w:rPr>
          <w:rFonts w:cs="Naskh MT for Bosch School"/>
          <w:szCs w:val="28"/>
          <w:rtl/>
        </w:rPr>
        <w:lastRenderedPageBreak/>
        <w:t>نمودم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وسیله در دست اخوی میرزا محمد علی افتاد دید این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من مکّدر است فورا با او ارتباط یافت و چون آن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مستنطق با جمیع درین بلد نهایت ارتباط و الفت دارد –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الخصوص علماء لهذا با میرزا محمد علی شب و روز مجالس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معاشر شدند و اساس فساد و فتنه گذاشتند جمیع بتعلیم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برادر و مجّدالدین بود و مؤاربه در میان مستنطق و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علماء ایشان اینکه اگر بر سر من وارد شود جانشین میرزا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علی خواهد بود آنوقت واردات محمد علی بی پایان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مستنطق و آن علماء ثروت بی پایان خواهند یافت جوهر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این است تا آنکه مستنطق و عونه خفیّا کسانی چند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بتقدیم لوائح فساد بعتبه علیا داشتند آن لوائح بعتبه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علیا رفته از آنجا هیئت تفتیشیه باینجا ارسال شد ولی افسوس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هیئت محترمه را با وجود عدالت و بیغرضی اطلاع از وقایع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سالفه نه که بین مستنطق و عونه او با میرزا محمد علی باطنا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مرتبط و عداوت و بغضا هستند لهذا هیئت محترمه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بعدم اطلاع مستنطق معهود را طلب فرموده و از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استفسار کردند و استیضاح مسائل جستند او نیز در نهایت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مکر و خدعه تفاصیلی ذکر نمود و نفوسی که عونه او هستند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آنها را بمقام شاهد گذراندند و چون هیئت تفتیشیه بکلی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حسب المأموریة این تحقیقات را مکتوم داشتند لهذا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صادقی نبود که حقیقت را بیان نماید الی الان قضیه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مکتوم است ولی از قرائن چنین معلوم میشود که رفقای برادر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سّرا تبلیغاتی مخالف واقع افتراء زده اند و گفته اند و بجهت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اثبات باز سّرا نفوسی را تحریک نموده اند که آن نفوس نیز تصدیق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و این آوارگان نیز سی و شش سال است درین زندان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دوستی داریم و نه آشنائی قاطبهٴ اهالی و وجوه مملکت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نهایت خلاف و شقاق اند دیگر معلوم است چه گفته اند و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خواهند گفت سبحان الله شخصی صمدی نام در باغ ما هشت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سال پیش شاگرد باغبان بود بعد گاو ها را دزدید و دست دزدان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داده بردند در سایر جهات فروختند قضیّه معلوم شد اقامه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دعوی بر او نمودیم و دزدی او ثابت شد و مدّت مدیدی در حبس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ماند و قیمت گاو ها را از او تخصیل نمودیم بالطّبع این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نهایت بغض و عداوت است مستنطق چند روز پیش او را آورده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خفیّا تعلیماتی باو داده که هیئت تفتیش تو را خواهند خواست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/>
          <w:szCs w:val="28"/>
          <w:rtl/>
        </w:rPr>
        <w:lastRenderedPageBreak/>
        <w:t>چنین و چنان از تو سئوال خواهند کرد باید تو چنین جواب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گوئی از قرار مسموع از خود صمدی مذکور هیئت تفتیشیه او را نیز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خواسته اند و از چنین دشمنی استفسار فرمودند .</w:t>
      </w:r>
    </w:p>
    <w:p w14:paraId="0695CD6C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3BF6598A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سفر نامهٴ آمریکا است قوله العزیز هنوز آن هیئت تفتیش و تعّدی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مراجعت از عکا بین راه اسلامبول بودند که سطوت عدالت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ملکوت جمیع امور را منقلب نمود و سلطان عبد الحمید معزول شد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مفتشین یکی مقتول و دیگری هلاک و دو نفر هم فراری گشتند و یکی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آندو در بّر مصر بجهت مصاریف یومیّه از احباب سئوال کرد .</w:t>
      </w:r>
    </w:p>
    <w:p w14:paraId="74D5CA89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8C7EDF1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فصل ششم در حجج مذکوره در آثار بدیعه راجع بحقانیت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امر و غیره و در شان معجزات نسب حضرت بهاءالله و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عدم تدّرب مدرسهٴ بروز علوم و قیام بر امر و قبول انواع بلیات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حضرت عبدالبهاء در مفاوضات است قوله العزیز :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مقدسه مصدر معجزات اند و مظهر آثار عجیبه هر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مشگلی و غیر ممکنی از برای آنان ممکن و جائز است زیرا بقوتی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خارق العاده از ایشان خارق العاده صدور یابد و بقدرتی ماوراء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طبیعت تأثیر در عالم طبیعت نمایند از کلّشان امور عجیبه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صادر شده ولی در کتب مقدسه اصطلاح مخصوصی موجود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نزد آنان این معجزات و آثار عجیبه اهمیّتی ندارد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حتّی ذکرش نخواهند زیرا اگر این معجزات را برهان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اعظم خوانیم دلیل و حجت از برای حاضرین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غائبین مثلا اگر از برای شخص طالب خارج 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حضرت موسی و حضرت مسیح آثار عجیبه روایت شود انکار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کند و گوید از بتها نیز بتواتر یعنی بشهادت خلق کثیر آثار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عجیبه روایت شده است و در کتب ثبت گشته برهمن از برهما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کتاب آثار عجیبه نوشته پس طالب بگوید از کجا بدانیم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یهود و نصاری راست گویند و برهمن دروغ گوید هر دو روایت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هر دو خبر و هر دو مدّون در کتاب هر یک را احتمال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وقوع و عدم توان داد ...پس معجزات اگر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برای حاضرین برهان است از برای غائبین برهان نیست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در یوم ظهور اهل بصیرت جمیع شئونات مظهر ظهور را </w:t>
      </w:r>
      <w:r>
        <w:rPr>
          <w:rFonts w:cs="Naskh MT for Bosch School"/>
          <w:szCs w:val="28"/>
          <w:rtl/>
        </w:rPr>
        <w:lastRenderedPageBreak/>
        <w:t>معجزات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یابند زیرا ممتاز از مادون است همینکه ممتاز ازمادون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معجزهٴ محض است ...و این معجزات ظاهره در نزد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حقیقت اهمّیت ندارد مثلا اگر کوری بینا شود عاقبت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باز کور گردد یعنی بمیرد .</w:t>
      </w:r>
    </w:p>
    <w:p w14:paraId="39002046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</w:p>
    <w:p w14:paraId="54E30295" w14:textId="77777777" w:rsidR="0044645A" w:rsidRDefault="0044645A" w:rsidP="004464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المبین بعضی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خانمانها و دودمانها بموهبتی مخصوص گردیدند کثلا سلالهٴ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ابراهیمی بموهبتی مخصوص بوده که جمیع انبیای بنی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سلالهٴ ابراهیمی بودند این موهبت را خدا بآنسلاله عنایت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 حضرت موسی از طرف پدر و مادر و حضرت مسیح از طرف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مادر و حضرت محمد و حضرت اعلی و جمیع انبیای بنی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مظاهر مقّدسه از آنسلاله اند (جمال مبارک نیز از سلالهٴ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ابراهیمی هستند چون ابراهیم غیر از اسمعیل و اسحق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پسر های دیگر داشت که در آنزمان بصفحات ایران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افغانستان هجرت نمودند و جمال مبارک نیز از آن سلاله اند )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نیز پدرشان از وزراء بود ...در مدرسه علمی نیاموختند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 علماء و فضلاء معاشرت ننمودند و در بدایت زندگانی در کمال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خوشی و شادمانی ایامی بسر بردند و موأنس و مجالسشان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بزرگان ایران بودند نه از اهل معارف بمجرد اینکه باب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اظهار امر کردند فرمودند که این شخص بزرگوار سیّد ابرار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بر جمیع ایمان و ایقان لازم و بر نصرت حضرت باب قیام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...و اضحا مشهودا در بین اعداء مشهور بودند و باقامهٴ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ادلّه و براهین مشغول و باعلاء کلمة الله معروف و بکّرات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مّرات صدمات شدیده خوردند و در هر دقیقه در معرض فدا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و در زیر زنجیر افتادند و در زیر زمین مسجون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گشتند و اموال باهظهٴ موروثه کلّ بتالان و تاراج رفت و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مملکتی بمملکتی چهار مرتبه سرگون شدند و نهایت در سجن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اعظم قرار یافتند با وجود این دائما نداء بلند بود و صیت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الله مشتهر و بفضل و علم و کمالاتی ظاهر شدند که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حیرانی کل اهل ایران شد ...حتی علمای ایران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کربلا و نجف بودند شخص عالمیرا انتخاب کردند و توکیل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نمودند </w:t>
      </w:r>
      <w:r>
        <w:rPr>
          <w:rFonts w:cs="Naskh MT for Bosch School"/>
          <w:szCs w:val="28"/>
          <w:rtl/>
        </w:rPr>
        <w:lastRenderedPageBreak/>
        <w:t>و اسم آن شخص ملا حسن عمو بود آمد بحضور مبارک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بر جمال مبارک سخت گرفتند تا از ایران اذن خروج طلبند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3104" w14:textId="77777777" w:rsidR="004D2D91" w:rsidRDefault="004D2D91">
      <w:r>
        <w:separator/>
      </w:r>
    </w:p>
  </w:endnote>
  <w:endnote w:type="continuationSeparator" w:id="0">
    <w:p w14:paraId="034A5E71" w14:textId="77777777" w:rsidR="004D2D91" w:rsidRDefault="004D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D6C7" w14:textId="77777777" w:rsidR="004D2D91" w:rsidRDefault="004D2D91">
      <w:r>
        <w:separator/>
      </w:r>
    </w:p>
  </w:footnote>
  <w:footnote w:type="continuationSeparator" w:id="0">
    <w:p w14:paraId="5A091C2E" w14:textId="77777777" w:rsidR="004D2D91" w:rsidRDefault="004D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E3C5BE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4645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4645A"/>
    <w:rsid w:val="004D2D9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2023-10-12T03:42:00Z</dcterms:modified>
  <dc:language>en-US</dc:language>
</cp:coreProperties>
</file>