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3B54" w14:textId="77777777" w:rsidR="004E39C9" w:rsidRPr="00721C9D" w:rsidRDefault="004E39C9" w:rsidP="004E39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</w:t>
      </w:r>
      <w:r w:rsidRPr="008872C9">
        <w:rPr>
          <w:rFonts w:ascii="Naskh MT for Bosch School" w:hAnsi="Naskh MT for Bosch School" w:cs="Naskh MT for Bosch School"/>
          <w:sz w:val="32"/>
          <w:szCs w:val="32"/>
          <w:highlight w:val="yellow"/>
          <w:rtl/>
        </w:rPr>
        <w:t xml:space="preserve"> </w:t>
      </w: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 xml:space="preserve">ترک </w:t>
      </w:r>
      <w:r w:rsidRPr="0021793C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غذای گوشت اولی</w:t>
      </w:r>
      <w:r w:rsidRPr="0021793C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21793C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است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721C9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0AD1CAFA" w14:textId="77777777" w:rsidR="004E39C9" w:rsidRDefault="004E39C9" w:rsidP="004E39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D649AE9" w14:textId="77777777" w:rsidR="004E39C9" w:rsidRPr="00337244" w:rsidRDefault="004E39C9" w:rsidP="004E39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خطابی دیگر است قوله الجلیل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امّا در خصوص خوردن گوشت حیوان و عدم آن بدانکه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اصل ایجاد الهی طعام هر ذی روحی معین گردیده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دون آن موافق نه مثلاً حیوان درنده مانند گرگ و شیر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پلنگ آلت درندگی دارد مثل دندان کج و ناخن و چنگ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واضح است که طعام این حیوان گوشت است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بخواهد بچرد دندانش نبات را نبُرد و همچنین دانه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حل نتواند زیرا دندان آسیاب ندارد و امّا حیوان چرنده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مثل چهارپایان دندانی داده که مانند داس گیاه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درو نماید این واضح است که طعام این حیوانات نبات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اگر بخواهد صید حیوان نماید نتواند ولی باز را منقار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کج است و چنگ تیز اگر بخواهد دانه از زمین بردارد نتواند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زیرا منقار مانع از اخذ دانه است لهذا غذای او گوشت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امّا انسان را نه دندان کجی و نه ناخن تیز و چنگی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نه دندانی نظیر داس آهنی ازین واضح و مشهود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طعام انسان حبوبات و اثمار است دندانهای انسانی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بعضی مانند آسیاست که دانه را حل نماید وبعضی تیز و</w:t>
      </w:r>
    </w:p>
    <w:p w14:paraId="07979811" w14:textId="77777777" w:rsidR="004E39C9" w:rsidRPr="00337244" w:rsidRDefault="004E39C9" w:rsidP="004E39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راست است که اثمار پاره کند لهذا انسان محتاج و مجبور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بخوردن گوشت نیست اگر ابداً گوشت نخورد باز در نهایت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خوشی و قوت زندگانی نماید مثل اینکه طائفه برهمای هند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ابداً گوشت نخورند و با وجود این در قوت و قدرت بنیه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قوای حسیّه و مشاعر عقلیه از طوائف دیگر پست‌تر نیستند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فی الحقیقه ذبح حیوانات و خوردن گوشت قدری مخالف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رحمت و شفقت است اگر کسی بتواند به حبوبات و فواکه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روغنها و مغزها از پسته و بادام قناعت کند البته بهتر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خوشتر است .</w:t>
      </w:r>
    </w:p>
    <w:p w14:paraId="5DB17939" w14:textId="77777777" w:rsidR="004E39C9" w:rsidRDefault="004E39C9" w:rsidP="004E39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84709F" w14:textId="77777777" w:rsidR="004E39C9" w:rsidRPr="00C24231" w:rsidRDefault="004E39C9" w:rsidP="004E39C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آن حضرت در سفرنامۀ اروپاست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وقتی بیان جمال مبارک این بود که اگر کسی حیوانات ذبح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نکند و به نباتات قناعت نماید البته بهتر است ولی نهی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نفرمودند زیرا ممکن نیست که انسان حیوانی نخورد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هر آب و گیاهی و میوه‌ای حیواناتی که انسان از خوردن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ناگزیر است موجود نهایت ضعف و شدتی دارد .</w:t>
      </w:r>
    </w:p>
    <w:p w14:paraId="7FE179B2" w14:textId="77777777" w:rsidR="004E39C9" w:rsidRDefault="004E39C9" w:rsidP="004E39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8069E46" w14:textId="77777777" w:rsidR="004E39C9" w:rsidRPr="00C24231" w:rsidRDefault="004E39C9" w:rsidP="004E39C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سفر نامۀ آمریکا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ولکن خوراک انسان گوشت نیست چه که در ایجاد آلات گوشت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خوری باو داده نشده خدا او را احسن صور داده و مبارک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خلق فرموده نه درّنده و خونخوار .</w:t>
      </w:r>
    </w:p>
    <w:p w14:paraId="00F2999B" w14:textId="77777777" w:rsidR="004E39C9" w:rsidRDefault="004E39C9" w:rsidP="004E39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FB8F4B" w14:textId="77777777" w:rsidR="004E39C9" w:rsidRPr="00C24231" w:rsidRDefault="004E39C9" w:rsidP="004E39C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خطابی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اما از مسئله ذبح حیوانات سئوال نموده بودید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جماد از عالم جمادی فانی شود و بعالم نباتی آید پس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ترقی کند و چون نبات از عالم نباتی فانی گردد ترقی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بعالم حیوانی در آید و چون از عالم حیوانی فانی شود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انسانی ترقی کند مبنی بر این حکمت است که خوردن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گوشت مباح گردیده با وجود این شفقت و مرحمت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خشنود از ذبح حیوان نیست ولی نظر برحم و مروت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 حکم الهی حکم الهی همان است که در کتاب منصوص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.</w:t>
      </w:r>
    </w:p>
    <w:p w14:paraId="4EB53518" w14:textId="77777777" w:rsidR="004E39C9" w:rsidRDefault="004E39C9" w:rsidP="004E39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C2C10C" w14:textId="77777777" w:rsidR="004E39C9" w:rsidRPr="00C24231" w:rsidRDefault="004E39C9" w:rsidP="004E39C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مفاوضات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ولی سعادت حقیقی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( حیوان ) این است که از عالم حیوان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عالم انسان انتقال نماید مثل حیوانات ذریّه که بواسطۀ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هوا و آب در جوف انسان حلول نماید و تحلیل گردد و بدل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یتحلّل در جسم انسان شود این نهایت عزّت و سعادت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اوست دیگر ما فوق آن عزّت برای او تصوّر نشود .</w:t>
      </w:r>
    </w:p>
    <w:p w14:paraId="0274AF59" w14:textId="77777777" w:rsidR="004E39C9" w:rsidRDefault="004E39C9" w:rsidP="004E39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778F78" w14:textId="77777777" w:rsidR="004E39C9" w:rsidRPr="00C24231" w:rsidRDefault="004E39C9" w:rsidP="004E39C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بهاءالله در سورة الملوک است قوله جلّ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عزّ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القسّیسینَ و الرّهبان کُلوا ما احلّه اللّه و لا تجتنبوا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اللّحوم قد اذِن اللّه لکم باکلها الّا فی ایّام معدودات فضلاً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لدنه انه لهو العزیز الکریم ضَعوا ما عندکم خذوا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اراده الله هذا خیرٌ لکم ان انتم من العارفین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4912" w14:textId="77777777" w:rsidR="00793050" w:rsidRDefault="00793050">
      <w:r>
        <w:separator/>
      </w:r>
    </w:p>
  </w:endnote>
  <w:endnote w:type="continuationSeparator" w:id="0">
    <w:p w14:paraId="4312FD0C" w14:textId="77777777" w:rsidR="00793050" w:rsidRDefault="0079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3958" w14:textId="77777777" w:rsidR="00793050" w:rsidRDefault="00793050">
      <w:r>
        <w:separator/>
      </w:r>
    </w:p>
  </w:footnote>
  <w:footnote w:type="continuationSeparator" w:id="0">
    <w:p w14:paraId="27891D05" w14:textId="77777777" w:rsidR="00793050" w:rsidRDefault="00793050">
      <w:r>
        <w:continuationSeparator/>
      </w:r>
    </w:p>
  </w:footnote>
  <w:footnote w:id="1">
    <w:p w14:paraId="72C7D9E4" w14:textId="77777777" w:rsidR="004E39C9" w:rsidRDefault="004E39C9" w:rsidP="004E39C9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</w:rPr>
      </w:pPr>
      <w:r w:rsidRPr="00721C9D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</w:p>
    <w:p w14:paraId="77FEF4DD" w14:textId="77777777" w:rsidR="004E39C9" w:rsidRPr="00721C9D" w:rsidRDefault="004E39C9" w:rsidP="004E39C9">
      <w:pPr>
        <w:bidi/>
        <w:ind w:left="2880"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721C9D">
        <w:rPr>
          <w:rFonts w:ascii="Naskh MT for Bosch School" w:hAnsi="Naskh MT for Bosch School" w:cs="Naskh MT for Bosch School"/>
          <w:sz w:val="20"/>
          <w:szCs w:val="20"/>
          <w:rtl/>
        </w:rPr>
        <w:t>گر دعا جمله مستجاب شدی</w:t>
      </w:r>
    </w:p>
    <w:p w14:paraId="0B04B800" w14:textId="77777777" w:rsidR="004E39C9" w:rsidRPr="00721C9D" w:rsidRDefault="004E39C9" w:rsidP="004E39C9">
      <w:pPr>
        <w:bidi/>
        <w:ind w:left="2880"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  </w:t>
      </w:r>
      <w:r w:rsidRPr="00721C9D">
        <w:rPr>
          <w:rFonts w:ascii="Naskh MT for Bosch School" w:hAnsi="Naskh MT for Bosch School" w:cs="Naskh MT for Bosch School"/>
          <w:sz w:val="20"/>
          <w:szCs w:val="20"/>
          <w:rtl/>
        </w:rPr>
        <w:t>هر دمی عالمی خراب شدی</w:t>
      </w:r>
    </w:p>
    <w:p w14:paraId="4F139943" w14:textId="77777777" w:rsidR="004E39C9" w:rsidRPr="00721C9D" w:rsidRDefault="004E39C9" w:rsidP="004E39C9">
      <w:pPr>
        <w:bidi/>
        <w:jc w:val="both"/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</w:pPr>
      <w:r w:rsidRPr="00721C9D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 xml:space="preserve"> (اوحدی )</w:t>
      </w:r>
    </w:p>
    <w:p w14:paraId="3DEB8132" w14:textId="77777777" w:rsidR="004E39C9" w:rsidRPr="00721C9D" w:rsidRDefault="004E39C9" w:rsidP="004E39C9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</w:p>
    <w:p w14:paraId="0EC83D8C" w14:textId="77777777" w:rsidR="004E39C9" w:rsidRPr="00721C9D" w:rsidRDefault="004E39C9" w:rsidP="004E39C9">
      <w:pPr>
        <w:bidi/>
        <w:ind w:left="2880"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721C9D">
        <w:rPr>
          <w:rFonts w:ascii="Naskh MT for Bosch School" w:hAnsi="Naskh MT for Bosch School" w:cs="Naskh MT for Bosch School"/>
          <w:sz w:val="20"/>
          <w:szCs w:val="20"/>
          <w:rtl/>
        </w:rPr>
        <w:t>گر تضرّع کنی و گر فریاد</w:t>
      </w:r>
    </w:p>
    <w:p w14:paraId="32EDEA4B" w14:textId="77777777" w:rsidR="004E39C9" w:rsidRPr="00721C9D" w:rsidRDefault="004E39C9" w:rsidP="004E39C9">
      <w:pPr>
        <w:bidi/>
        <w:ind w:left="2880"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  </w:t>
      </w:r>
      <w:r w:rsidRPr="00721C9D">
        <w:rPr>
          <w:rFonts w:ascii="Naskh MT for Bosch School" w:hAnsi="Naskh MT for Bosch School" w:cs="Naskh MT for Bosch School"/>
          <w:sz w:val="20"/>
          <w:szCs w:val="20"/>
          <w:rtl/>
        </w:rPr>
        <w:t>دزد زر باز پس نخواهد داد</w:t>
      </w:r>
    </w:p>
    <w:p w14:paraId="6C420F31" w14:textId="77777777" w:rsidR="004E39C9" w:rsidRPr="00721C9D" w:rsidRDefault="004E39C9" w:rsidP="004E39C9">
      <w:pPr>
        <w:bidi/>
        <w:jc w:val="both"/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</w:pPr>
      <w:r w:rsidRPr="00721C9D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 xml:space="preserve"> (سعدی )</w:t>
      </w:r>
    </w:p>
    <w:p w14:paraId="3D4DC3BC" w14:textId="77777777" w:rsidR="004E39C9" w:rsidRPr="00721C9D" w:rsidRDefault="004E39C9" w:rsidP="004E39C9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</w:p>
    <w:p w14:paraId="6B5AE3BA" w14:textId="77777777" w:rsidR="004E39C9" w:rsidRPr="00721C9D" w:rsidRDefault="004E39C9" w:rsidP="004E39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21C9D">
        <w:rPr>
          <w:rFonts w:ascii="Naskh MT for Bosch School" w:hAnsi="Naskh MT for Bosch School" w:cs="Naskh MT for Bosch School"/>
          <w:sz w:val="20"/>
          <w:szCs w:val="20"/>
          <w:rtl/>
        </w:rPr>
        <w:t>آذر باد زرتشت یکی از پیشوایان بزرگ در اندرز نامه خود</w:t>
      </w:r>
      <w:r w:rsidRPr="00721C9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21C9D">
        <w:rPr>
          <w:rFonts w:ascii="Naskh MT for Bosch School" w:hAnsi="Naskh MT for Bosch School" w:cs="Naskh MT for Bosch School"/>
          <w:sz w:val="20"/>
          <w:szCs w:val="20"/>
          <w:rtl/>
        </w:rPr>
        <w:t>میگوید صد و شصت سال زیسته‌ام و نود سال عمر خود را</w:t>
      </w:r>
      <w:r w:rsidRPr="00721C9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21C9D">
        <w:rPr>
          <w:rFonts w:ascii="Naskh MT for Bosch School" w:hAnsi="Naskh MT for Bosch School" w:cs="Naskh MT for Bosch School"/>
          <w:sz w:val="20"/>
          <w:szCs w:val="20"/>
          <w:rtl/>
        </w:rPr>
        <w:t>بموُبدی و پیشوائی گذرانیدم هرگز گوشت نخوردم و اگر</w:t>
      </w:r>
      <w:r w:rsidRPr="00721C9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21C9D">
        <w:rPr>
          <w:rFonts w:ascii="Naskh MT for Bosch School" w:hAnsi="Naskh MT for Bosch School" w:cs="Naskh MT for Bosch School"/>
          <w:sz w:val="20"/>
          <w:szCs w:val="20"/>
          <w:rtl/>
        </w:rPr>
        <w:t>امر مهمّی انجام دادم غرّه نشدم و از رنجی که بمن رسید</w:t>
      </w:r>
      <w:r w:rsidRPr="00721C9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21C9D">
        <w:rPr>
          <w:rFonts w:ascii="Naskh MT for Bosch School" w:hAnsi="Naskh MT for Bosch School" w:cs="Naskh MT for Bosch School"/>
          <w:sz w:val="20"/>
          <w:szCs w:val="20"/>
          <w:rtl/>
        </w:rPr>
        <w:t>افسرده نگردیدم .</w:t>
      </w:r>
      <w:r w:rsidRPr="00721C9D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 xml:space="preserve"> ( از کتاب اخلاق ایران باستان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9C854A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E39C9">
      <w:rPr>
        <w:rFonts w:ascii="Naskh MT for Bosch School" w:hAnsi="Naskh MT for Bosch School" w:cs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E39C9"/>
    <w:rsid w:val="00514B2C"/>
    <w:rsid w:val="00555B6C"/>
    <w:rsid w:val="006C0A81"/>
    <w:rsid w:val="006C4BCD"/>
    <w:rsid w:val="007822DB"/>
    <w:rsid w:val="00793050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9C9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9C9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4E3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2023-10-25T03:33:00Z</dcterms:modified>
  <dc:language>en-US</dc:language>
</cp:coreProperties>
</file>